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F9" w:rsidRDefault="004773F9" w:rsidP="00CC386E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lang w:eastAsia="ar-SA"/>
        </w:rPr>
      </w:pPr>
      <w:r w:rsidRPr="0010655A">
        <w:rPr>
          <w:rFonts w:ascii="Calibri Light" w:eastAsia="Times New Roman" w:hAnsi="Calibri Light" w:cs="Calibri Light"/>
          <w:b/>
          <w:noProof/>
          <w:lang w:eastAsia="pl-P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5070475</wp:posOffset>
            </wp:positionH>
            <wp:positionV relativeFrom="paragraph">
              <wp:posOffset>-444338</wp:posOffset>
            </wp:positionV>
            <wp:extent cx="1574575" cy="1208314"/>
            <wp:effectExtent l="0" t="0" r="0" b="0"/>
            <wp:wrapNone/>
            <wp:docPr id="1" name="Obraz 1" descr="C:\Documents and Settings\M_Baran\Ustawienia lokalne\Tem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M_Baran\Ustawienia lokalne\Tem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575" cy="120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565" w:rsidRDefault="00CC386E" w:rsidP="00CC386E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sz w:val="24"/>
          <w:lang w:eastAsia="ar-SA"/>
        </w:rPr>
      </w:pPr>
      <w:r w:rsidRPr="004773F9">
        <w:rPr>
          <w:rFonts w:ascii="Calibri Light" w:eastAsia="Times New Roman" w:hAnsi="Calibri Light" w:cs="Calibri Light"/>
          <w:b/>
          <w:sz w:val="24"/>
          <w:lang w:eastAsia="ar-SA"/>
        </w:rPr>
        <w:t xml:space="preserve">7. OGÓLNOPOLSKIE </w:t>
      </w:r>
      <w:r w:rsidR="00EE53C6" w:rsidRPr="004773F9">
        <w:rPr>
          <w:rFonts w:ascii="Calibri Light" w:eastAsia="Times New Roman" w:hAnsi="Calibri Light" w:cs="Calibri Light"/>
          <w:b/>
          <w:sz w:val="24"/>
          <w:lang w:eastAsia="ar-SA"/>
        </w:rPr>
        <w:t>STUDIU</w:t>
      </w:r>
      <w:r w:rsidR="007C3F04" w:rsidRPr="004773F9">
        <w:rPr>
          <w:rFonts w:ascii="Calibri Light" w:eastAsia="Times New Roman" w:hAnsi="Calibri Light" w:cs="Calibri Light"/>
          <w:b/>
          <w:sz w:val="24"/>
          <w:lang w:eastAsia="ar-SA"/>
        </w:rPr>
        <w:t>M</w:t>
      </w:r>
      <w:r w:rsidR="000F2A68" w:rsidRPr="004773F9">
        <w:rPr>
          <w:rFonts w:ascii="Calibri Light" w:eastAsia="Times New Roman" w:hAnsi="Calibri Light" w:cs="Calibri Light"/>
          <w:b/>
          <w:sz w:val="24"/>
          <w:lang w:eastAsia="ar-SA"/>
        </w:rPr>
        <w:t xml:space="preserve"> </w:t>
      </w:r>
      <w:r w:rsidR="007C3F04" w:rsidRPr="004773F9">
        <w:rPr>
          <w:rFonts w:ascii="Calibri Light" w:eastAsia="Times New Roman" w:hAnsi="Calibri Light" w:cs="Calibri Light"/>
          <w:b/>
          <w:sz w:val="24"/>
          <w:lang w:eastAsia="ar-SA"/>
        </w:rPr>
        <w:t xml:space="preserve">DLA </w:t>
      </w:r>
      <w:r w:rsidR="00EE53C6" w:rsidRPr="004773F9">
        <w:rPr>
          <w:rFonts w:ascii="Calibri Light" w:eastAsia="Times New Roman" w:hAnsi="Calibri Light" w:cs="Calibri Light"/>
          <w:b/>
          <w:sz w:val="24"/>
          <w:lang w:eastAsia="ar-SA"/>
        </w:rPr>
        <w:t xml:space="preserve">KAPELMISTRZÓW </w:t>
      </w:r>
    </w:p>
    <w:p w:rsidR="00E60CDE" w:rsidRPr="004773F9" w:rsidRDefault="00EE53C6" w:rsidP="00CC386E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sz w:val="24"/>
          <w:lang w:eastAsia="ar-SA"/>
        </w:rPr>
      </w:pPr>
      <w:r w:rsidRPr="004773F9">
        <w:rPr>
          <w:rFonts w:ascii="Calibri Light" w:eastAsia="Times New Roman" w:hAnsi="Calibri Light" w:cs="Calibri Light"/>
          <w:b/>
          <w:sz w:val="24"/>
          <w:lang w:eastAsia="ar-SA"/>
        </w:rPr>
        <w:t>I TAMBURMAJORÓW ORKIESTR DĘTYCH</w:t>
      </w:r>
    </w:p>
    <w:p w:rsidR="00CC386E" w:rsidRDefault="00CC386E" w:rsidP="00CC386E">
      <w:pPr>
        <w:tabs>
          <w:tab w:val="left" w:pos="1276"/>
        </w:tabs>
        <w:suppressAutoHyphens/>
        <w:spacing w:after="0" w:line="240" w:lineRule="auto"/>
        <w:ind w:right="-851"/>
        <w:rPr>
          <w:rFonts w:ascii="Calibri Light" w:eastAsia="Times New Roman" w:hAnsi="Calibri Light" w:cs="Calibri Light"/>
          <w:b/>
          <w:lang w:eastAsia="ar-SA"/>
        </w:rPr>
      </w:pPr>
      <w:r w:rsidRPr="0010655A">
        <w:rPr>
          <w:rFonts w:ascii="Calibri Light" w:eastAsia="Times New Roman" w:hAnsi="Calibri Light" w:cs="Calibri Light"/>
          <w:b/>
          <w:lang w:eastAsia="ar-SA"/>
        </w:rPr>
        <w:t>Nowy Sącz, 2022 – 2024</w:t>
      </w:r>
    </w:p>
    <w:p w:rsidR="004773F9" w:rsidRPr="0010655A" w:rsidRDefault="004773F9" w:rsidP="00CC386E">
      <w:pPr>
        <w:tabs>
          <w:tab w:val="left" w:pos="1276"/>
        </w:tabs>
        <w:suppressAutoHyphens/>
        <w:spacing w:after="0" w:line="240" w:lineRule="auto"/>
        <w:ind w:right="-851"/>
        <w:rPr>
          <w:rFonts w:ascii="Calibri Light" w:eastAsia="Times New Roman" w:hAnsi="Calibri Light" w:cs="Calibri Light"/>
          <w:b/>
          <w:lang w:eastAsia="ar-SA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681"/>
      </w:tblGrid>
      <w:tr w:rsidR="00370AAD" w:rsidRPr="0010655A" w:rsidTr="00CC386E">
        <w:trPr>
          <w:trHeight w:val="454"/>
        </w:trPr>
        <w:tc>
          <w:tcPr>
            <w:tcW w:w="5000" w:type="pct"/>
            <w:shd w:val="clear" w:color="auto" w:fill="C00000"/>
            <w:vAlign w:val="center"/>
          </w:tcPr>
          <w:p w:rsidR="00370AAD" w:rsidRPr="0010655A" w:rsidRDefault="006472B1" w:rsidP="00CC386E">
            <w:pPr>
              <w:tabs>
                <w:tab w:val="left" w:pos="-108"/>
              </w:tabs>
              <w:suppressAutoHyphens/>
              <w:ind w:left="-108" w:right="-108"/>
              <w:jc w:val="center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R E G U L A M I N</w:t>
            </w:r>
          </w:p>
        </w:tc>
      </w:tr>
    </w:tbl>
    <w:p w:rsidR="000D594F" w:rsidRPr="0010655A" w:rsidRDefault="000D594F" w:rsidP="00CC386E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lang w:eastAsia="ar-SA"/>
        </w:rPr>
      </w:pPr>
    </w:p>
    <w:p w:rsidR="0044515C" w:rsidRPr="0010655A" w:rsidRDefault="006472B1" w:rsidP="00CC386E">
      <w:pPr>
        <w:pStyle w:val="Akapitzlist"/>
        <w:numPr>
          <w:ilvl w:val="0"/>
          <w:numId w:val="39"/>
        </w:numPr>
        <w:suppressAutoHyphens/>
        <w:jc w:val="both"/>
        <w:rPr>
          <w:rFonts w:ascii="Calibri Light" w:hAnsi="Calibri Light" w:cs="Calibri Light"/>
          <w:b/>
          <w:sz w:val="22"/>
          <w:szCs w:val="22"/>
          <w:u w:val="single"/>
          <w:lang w:val="pl-PL" w:eastAsia="ar-SA"/>
        </w:rPr>
      </w:pPr>
      <w:r w:rsidRPr="0010655A">
        <w:rPr>
          <w:rFonts w:ascii="Calibri Light" w:hAnsi="Calibri Light" w:cs="Calibri Light"/>
          <w:b/>
          <w:sz w:val="22"/>
          <w:szCs w:val="22"/>
          <w:u w:val="single"/>
          <w:lang w:val="pl-PL" w:eastAsia="ar-SA"/>
        </w:rPr>
        <w:t>ZAŁOŻENIA ORGANIZACYJNE</w:t>
      </w:r>
    </w:p>
    <w:p w:rsidR="00C315D9" w:rsidRPr="0010655A" w:rsidRDefault="00C315D9" w:rsidP="00CC386E">
      <w:pPr>
        <w:pStyle w:val="Akapitzlist"/>
        <w:suppressAutoHyphens/>
        <w:ind w:left="1080"/>
        <w:jc w:val="both"/>
        <w:rPr>
          <w:rFonts w:ascii="Calibri Light" w:hAnsi="Calibri Light" w:cs="Calibri Light"/>
          <w:b/>
          <w:sz w:val="22"/>
          <w:szCs w:val="22"/>
          <w:u w:val="single"/>
          <w:lang w:val="pl-PL" w:eastAsia="ar-SA"/>
        </w:rPr>
      </w:pPr>
    </w:p>
    <w:p w:rsidR="00EE53C6" w:rsidRDefault="00EE53C6" w:rsidP="00CC386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425" w:hanging="425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 xml:space="preserve">Organizatorem Studium jest </w:t>
      </w:r>
      <w:r w:rsidRPr="0010655A">
        <w:rPr>
          <w:rFonts w:ascii="Calibri Light" w:eastAsia="Times New Roman" w:hAnsi="Calibri Light" w:cs="Calibri Light"/>
          <w:b/>
          <w:bCs/>
          <w:lang w:eastAsia="ar-SA"/>
        </w:rPr>
        <w:t>Małopolskie Centrum Kultury SOKÓŁ w Nowym Sączu</w:t>
      </w:r>
      <w:r w:rsidR="004B02A9" w:rsidRPr="0010655A">
        <w:rPr>
          <w:rFonts w:ascii="Calibri Light" w:eastAsia="Times New Roman" w:hAnsi="Calibri Light" w:cs="Calibri Light"/>
          <w:lang w:eastAsia="ar-SA"/>
        </w:rPr>
        <w:t xml:space="preserve"> </w:t>
      </w:r>
      <w:r w:rsidR="000A33F6">
        <w:rPr>
          <w:rFonts w:ascii="Calibri Light" w:eastAsia="Times New Roman" w:hAnsi="Calibri Light" w:cs="Calibri Light"/>
          <w:lang w:eastAsia="ar-SA"/>
        </w:rPr>
        <w:t>–</w:t>
      </w:r>
      <w:r w:rsidR="00E60CDE" w:rsidRPr="0010655A">
        <w:rPr>
          <w:rFonts w:ascii="Calibri Light" w:eastAsia="Times New Roman" w:hAnsi="Calibri Light" w:cs="Calibri Light"/>
          <w:lang w:eastAsia="ar-SA"/>
        </w:rPr>
        <w:t xml:space="preserve"> samorządowa instytucja kultury województwa małopolskiego.</w:t>
      </w:r>
    </w:p>
    <w:p w:rsidR="00EE53C6" w:rsidRPr="0010655A" w:rsidRDefault="00010909" w:rsidP="00CC386E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O przyję</w:t>
      </w:r>
      <w:r w:rsidR="00EE53C6" w:rsidRPr="0010655A">
        <w:rPr>
          <w:rFonts w:ascii="Calibri Light" w:eastAsia="Times New Roman" w:hAnsi="Calibri Light" w:cs="Calibri Light"/>
          <w:lang w:eastAsia="ar-SA"/>
        </w:rPr>
        <w:t>cie do grona słuchaczy Studium mogą ubi</w:t>
      </w:r>
      <w:r w:rsidR="0044515C" w:rsidRPr="0010655A">
        <w:rPr>
          <w:rFonts w:ascii="Calibri Light" w:eastAsia="Times New Roman" w:hAnsi="Calibri Light" w:cs="Calibri Light"/>
          <w:lang w:eastAsia="ar-SA"/>
        </w:rPr>
        <w:t xml:space="preserve">egać się osoby, które spełniają </w:t>
      </w:r>
      <w:r w:rsidR="00EE53C6" w:rsidRPr="0010655A">
        <w:rPr>
          <w:rFonts w:ascii="Calibri Light" w:eastAsia="Times New Roman" w:hAnsi="Calibri Light" w:cs="Calibri Light"/>
          <w:lang w:eastAsia="ar-SA"/>
        </w:rPr>
        <w:t>następujące</w:t>
      </w:r>
      <w:r w:rsidR="00406FB9" w:rsidRPr="0010655A">
        <w:rPr>
          <w:rFonts w:ascii="Calibri Light" w:eastAsia="Times New Roman" w:hAnsi="Calibri Light" w:cs="Calibri Light"/>
          <w:lang w:eastAsia="ar-SA"/>
        </w:rPr>
        <w:t xml:space="preserve"> </w:t>
      </w:r>
      <w:r w:rsidR="00EE53C6" w:rsidRPr="0010655A">
        <w:rPr>
          <w:rFonts w:ascii="Calibri Light" w:eastAsia="Times New Roman" w:hAnsi="Calibri Light" w:cs="Calibri Light"/>
          <w:lang w:eastAsia="ar-SA"/>
        </w:rPr>
        <w:t>warunki:</w:t>
      </w:r>
    </w:p>
    <w:p w:rsidR="00EE53C6" w:rsidRPr="0010655A" w:rsidRDefault="00C11DA7" w:rsidP="00CC386E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ukończ</w:t>
      </w:r>
      <w:r w:rsidR="000579A1">
        <w:rPr>
          <w:rFonts w:ascii="Calibri Light" w:eastAsia="Times New Roman" w:hAnsi="Calibri Light" w:cs="Calibri Light"/>
          <w:lang w:eastAsia="ar-SA"/>
        </w:rPr>
        <w:t>y</w:t>
      </w:r>
      <w:r w:rsidR="0019231D">
        <w:rPr>
          <w:rFonts w:ascii="Calibri Light" w:eastAsia="Times New Roman" w:hAnsi="Calibri Light" w:cs="Calibri Light"/>
          <w:lang w:eastAsia="ar-SA"/>
        </w:rPr>
        <w:t>ły</w:t>
      </w:r>
      <w:r w:rsidRPr="0010655A">
        <w:rPr>
          <w:rFonts w:ascii="Calibri Light" w:eastAsia="Times New Roman" w:hAnsi="Calibri Light" w:cs="Calibri Light"/>
          <w:lang w:eastAsia="ar-SA"/>
        </w:rPr>
        <w:t xml:space="preserve"> szkoł</w:t>
      </w:r>
      <w:r w:rsidR="000579A1">
        <w:rPr>
          <w:rFonts w:ascii="Calibri Light" w:eastAsia="Times New Roman" w:hAnsi="Calibri Light" w:cs="Calibri Light"/>
          <w:lang w:eastAsia="ar-SA"/>
        </w:rPr>
        <w:t>ę</w:t>
      </w:r>
      <w:r w:rsidRPr="0010655A">
        <w:rPr>
          <w:rFonts w:ascii="Calibri Light" w:eastAsia="Times New Roman" w:hAnsi="Calibri Light" w:cs="Calibri Light"/>
          <w:lang w:eastAsia="ar-SA"/>
        </w:rPr>
        <w:t xml:space="preserve"> średni</w:t>
      </w:r>
      <w:r w:rsidR="000579A1">
        <w:rPr>
          <w:rFonts w:ascii="Calibri Light" w:eastAsia="Times New Roman" w:hAnsi="Calibri Light" w:cs="Calibri Light"/>
          <w:lang w:eastAsia="ar-SA"/>
        </w:rPr>
        <w:t>ą</w:t>
      </w:r>
      <w:r w:rsidRPr="0010655A">
        <w:rPr>
          <w:rFonts w:ascii="Calibri Light" w:eastAsia="Times New Roman" w:hAnsi="Calibri Light" w:cs="Calibri Light"/>
          <w:lang w:eastAsia="ar-SA"/>
        </w:rPr>
        <w:t>,</w:t>
      </w:r>
    </w:p>
    <w:p w:rsidR="00EE53C6" w:rsidRPr="0010655A" w:rsidRDefault="000579A1" w:rsidP="00CC386E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libri Light" w:eastAsia="Times New Roman" w:hAnsi="Calibri Light" w:cs="Calibri Light"/>
          <w:lang w:eastAsia="ar-SA"/>
        </w:rPr>
      </w:pPr>
      <w:r>
        <w:rPr>
          <w:rFonts w:ascii="Calibri Light" w:eastAsia="Times New Roman" w:hAnsi="Calibri Light" w:cs="Calibri Light"/>
          <w:lang w:eastAsia="ar-SA"/>
        </w:rPr>
        <w:t xml:space="preserve">posiadają minimum </w:t>
      </w:r>
      <w:r w:rsidR="00EE53C6" w:rsidRPr="0010655A">
        <w:rPr>
          <w:rFonts w:ascii="Calibri Light" w:eastAsia="Times New Roman" w:hAnsi="Calibri Light" w:cs="Calibri Light"/>
          <w:lang w:eastAsia="ar-SA"/>
        </w:rPr>
        <w:t>dwuletni staż pracy w charakterze instruktora orkiestry dętej lub pięcioletni</w:t>
      </w:r>
      <w:r w:rsidR="00C11DA7" w:rsidRPr="0010655A">
        <w:rPr>
          <w:rFonts w:ascii="Calibri Light" w:eastAsia="Times New Roman" w:hAnsi="Calibri Light" w:cs="Calibri Light"/>
          <w:lang w:eastAsia="ar-SA"/>
        </w:rPr>
        <w:t xml:space="preserve"> </w:t>
      </w:r>
      <w:r w:rsidR="00EE53C6" w:rsidRPr="0010655A">
        <w:rPr>
          <w:rFonts w:ascii="Calibri Light" w:eastAsia="Times New Roman" w:hAnsi="Calibri Light" w:cs="Calibri Light"/>
          <w:lang w:eastAsia="ar-SA"/>
        </w:rPr>
        <w:t>st</w:t>
      </w:r>
      <w:r w:rsidR="00C11DA7" w:rsidRPr="0010655A">
        <w:rPr>
          <w:rFonts w:ascii="Calibri Light" w:eastAsia="Times New Roman" w:hAnsi="Calibri Light" w:cs="Calibri Light"/>
          <w:lang w:eastAsia="ar-SA"/>
        </w:rPr>
        <w:t>aż instrumentalisty w zespole,</w:t>
      </w:r>
    </w:p>
    <w:p w:rsidR="00AE67F4" w:rsidRPr="00AE67F4" w:rsidRDefault="00AE67F4" w:rsidP="00CC386E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850" w:hanging="425"/>
        <w:jc w:val="both"/>
        <w:rPr>
          <w:rFonts w:ascii="Calibri Light" w:eastAsia="Times New Roman" w:hAnsi="Calibri Light" w:cs="Calibri Light"/>
          <w:lang w:eastAsia="ar-SA"/>
        </w:rPr>
      </w:pPr>
      <w:r>
        <w:rPr>
          <w:rFonts w:ascii="Calibri Light" w:hAnsi="Calibri Light" w:cs="Calibri Light"/>
        </w:rPr>
        <w:t>złożą podanie o przyjęcie na Studium wraz z wymaganymi załącznikami:</w:t>
      </w:r>
    </w:p>
    <w:p w:rsidR="000579A1" w:rsidRPr="000579A1" w:rsidRDefault="0010494E" w:rsidP="000579A1">
      <w:pPr>
        <w:pStyle w:val="Akapitzlist"/>
        <w:numPr>
          <w:ilvl w:val="0"/>
          <w:numId w:val="45"/>
        </w:numPr>
        <w:tabs>
          <w:tab w:val="left" w:pos="851"/>
        </w:tabs>
        <w:suppressAutoHyphens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10494E">
        <w:rPr>
          <w:rFonts w:ascii="Calibri Light" w:hAnsi="Calibri Light" w:cs="Calibri Light"/>
          <w:sz w:val="22"/>
          <w:szCs w:val="22"/>
          <w:lang w:eastAsia="ar-SA"/>
        </w:rPr>
        <w:t>kopi</w:t>
      </w:r>
      <w:r w:rsidR="001F529D">
        <w:rPr>
          <w:rFonts w:ascii="Calibri Light" w:hAnsi="Calibri Light" w:cs="Calibri Light"/>
          <w:sz w:val="22"/>
          <w:szCs w:val="22"/>
          <w:lang w:eastAsia="ar-SA"/>
        </w:rPr>
        <w:t>a</w:t>
      </w:r>
      <w:r w:rsidRPr="0010494E">
        <w:rPr>
          <w:rFonts w:ascii="Calibri Light" w:hAnsi="Calibri Light" w:cs="Calibri Light"/>
          <w:sz w:val="22"/>
          <w:szCs w:val="22"/>
          <w:lang w:eastAsia="ar-SA"/>
        </w:rPr>
        <w:t xml:space="preserve"> świadectwa ukończenia szkoły średniej,</w:t>
      </w:r>
    </w:p>
    <w:p w:rsidR="000579A1" w:rsidRPr="000579A1" w:rsidRDefault="0010494E" w:rsidP="000579A1">
      <w:pPr>
        <w:pStyle w:val="Akapitzlist"/>
        <w:numPr>
          <w:ilvl w:val="0"/>
          <w:numId w:val="45"/>
        </w:numPr>
        <w:tabs>
          <w:tab w:val="left" w:pos="851"/>
        </w:tabs>
        <w:suppressAutoHyphens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10494E">
        <w:rPr>
          <w:rFonts w:ascii="Calibri Light" w:hAnsi="Calibri Light" w:cs="Calibri Light"/>
          <w:sz w:val="22"/>
          <w:szCs w:val="22"/>
          <w:lang w:eastAsia="ar-SA"/>
        </w:rPr>
        <w:t>zaświadczenie o dwuletnim stażu pracy w charakterze instruktora orkiestry dętej lub pięcioletnim stażu instrumentalisty w zespole,</w:t>
      </w:r>
    </w:p>
    <w:p w:rsidR="00AE67F4" w:rsidRDefault="0010494E" w:rsidP="000579A1">
      <w:pPr>
        <w:pStyle w:val="Akapitzlist"/>
        <w:numPr>
          <w:ilvl w:val="0"/>
          <w:numId w:val="45"/>
        </w:numPr>
        <w:tabs>
          <w:tab w:val="left" w:pos="851"/>
        </w:tabs>
        <w:suppressAutoHyphens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10494E">
        <w:rPr>
          <w:rFonts w:ascii="Calibri Light" w:hAnsi="Calibri Light" w:cs="Calibri Light"/>
          <w:sz w:val="22"/>
          <w:szCs w:val="22"/>
          <w:lang w:eastAsia="ar-SA"/>
        </w:rPr>
        <w:t xml:space="preserve">zaświadczenie lekarskie stwierdzające możność wykonywania zawodu instruktora </w:t>
      </w:r>
      <w:r w:rsidR="000A33F6">
        <w:rPr>
          <w:rFonts w:ascii="Calibri Light" w:hAnsi="Calibri Light" w:cs="Calibri Light"/>
          <w:lang w:eastAsia="ar-SA"/>
        </w:rPr>
        <w:t>–</w:t>
      </w:r>
      <w:r w:rsidR="000579A1">
        <w:rPr>
          <w:rFonts w:ascii="Calibri Light" w:hAnsi="Calibri Light" w:cs="Calibri Light"/>
          <w:sz w:val="22"/>
          <w:szCs w:val="22"/>
          <w:lang w:eastAsia="ar-SA"/>
        </w:rPr>
        <w:t xml:space="preserve"> </w:t>
      </w:r>
      <w:r w:rsidRPr="0010494E">
        <w:rPr>
          <w:rFonts w:ascii="Calibri Light" w:hAnsi="Calibri Light" w:cs="Calibri Light"/>
          <w:sz w:val="22"/>
          <w:szCs w:val="22"/>
          <w:lang w:eastAsia="ar-SA"/>
        </w:rPr>
        <w:t>dyrygenta orkiestry</w:t>
      </w:r>
      <w:r w:rsidR="00523354">
        <w:rPr>
          <w:rFonts w:ascii="Calibri Light" w:hAnsi="Calibri Light" w:cs="Calibri Light"/>
          <w:sz w:val="22"/>
          <w:szCs w:val="22"/>
          <w:lang w:eastAsia="ar-SA"/>
        </w:rPr>
        <w:t>,</w:t>
      </w:r>
    </w:p>
    <w:p w:rsidR="00523354" w:rsidRPr="00D50609" w:rsidRDefault="00523354" w:rsidP="00523354">
      <w:pPr>
        <w:pStyle w:val="Akapitzlist"/>
        <w:numPr>
          <w:ilvl w:val="0"/>
          <w:numId w:val="45"/>
        </w:numPr>
        <w:tabs>
          <w:tab w:val="left" w:pos="851"/>
        </w:tabs>
        <w:suppressAutoHyphens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D50609">
        <w:rPr>
          <w:rFonts w:ascii="Calibri Light" w:hAnsi="Calibri Light" w:cs="Calibri Light"/>
          <w:sz w:val="22"/>
          <w:szCs w:val="22"/>
          <w:lang w:eastAsia="ar-SA"/>
        </w:rPr>
        <w:t>3 fotografie (wymiar 3,5 cm x 4,5 cm),</w:t>
      </w:r>
    </w:p>
    <w:p w:rsidR="000C3C6C" w:rsidRDefault="00523354">
      <w:pPr>
        <w:pStyle w:val="Akapitzlist"/>
        <w:numPr>
          <w:ilvl w:val="0"/>
          <w:numId w:val="45"/>
        </w:numPr>
        <w:tabs>
          <w:tab w:val="left" w:pos="851"/>
        </w:tabs>
        <w:suppressAutoHyphens/>
        <w:jc w:val="both"/>
        <w:rPr>
          <w:rFonts w:ascii="Calibri Light" w:hAnsi="Calibri Light" w:cs="Calibri Light"/>
          <w:lang w:eastAsia="ar-SA"/>
        </w:rPr>
      </w:pPr>
      <w:r w:rsidRPr="00D50609">
        <w:rPr>
          <w:rFonts w:ascii="Calibri Light" w:hAnsi="Calibri Light" w:cs="Calibri Light"/>
          <w:sz w:val="22"/>
          <w:szCs w:val="22"/>
          <w:lang w:eastAsia="ar-SA"/>
        </w:rPr>
        <w:t>potwierdzenie opłaty rekrutacyjnej</w:t>
      </w:r>
      <w:r>
        <w:rPr>
          <w:rFonts w:ascii="Calibri Light" w:hAnsi="Calibri Light" w:cs="Calibri Light"/>
          <w:sz w:val="22"/>
          <w:szCs w:val="22"/>
          <w:lang w:eastAsia="ar-SA"/>
        </w:rPr>
        <w:t>.</w:t>
      </w:r>
    </w:p>
    <w:p w:rsidR="00EE53C6" w:rsidRPr="0010655A" w:rsidRDefault="00EE53C6" w:rsidP="00CC386E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Re</w:t>
      </w:r>
      <w:r w:rsidR="0044515C" w:rsidRPr="0010655A">
        <w:rPr>
          <w:rFonts w:ascii="Calibri Light" w:eastAsia="Times New Roman" w:hAnsi="Calibri Light" w:cs="Calibri Light"/>
          <w:lang w:eastAsia="ar-SA"/>
        </w:rPr>
        <w:t>krutacj</w:t>
      </w:r>
      <w:r w:rsidR="00305CDB" w:rsidRPr="0010655A">
        <w:rPr>
          <w:rFonts w:ascii="Calibri Light" w:eastAsia="Times New Roman" w:hAnsi="Calibri Light" w:cs="Calibri Light"/>
          <w:lang w:eastAsia="ar-SA"/>
        </w:rPr>
        <w:t xml:space="preserve">ę </w:t>
      </w:r>
      <w:r w:rsidR="0044515C" w:rsidRPr="0010655A">
        <w:rPr>
          <w:rFonts w:ascii="Calibri Light" w:eastAsia="Times New Roman" w:hAnsi="Calibri Light" w:cs="Calibri Light"/>
          <w:lang w:eastAsia="ar-SA"/>
        </w:rPr>
        <w:t xml:space="preserve">prowadzi organizator, który </w:t>
      </w:r>
      <w:r w:rsidRPr="0010655A">
        <w:rPr>
          <w:rFonts w:ascii="Calibri Light" w:eastAsia="Times New Roman" w:hAnsi="Calibri Light" w:cs="Calibri Light"/>
          <w:lang w:eastAsia="ar-SA"/>
        </w:rPr>
        <w:t xml:space="preserve">powołuje </w:t>
      </w:r>
      <w:r w:rsidR="00305CDB" w:rsidRPr="0010655A">
        <w:rPr>
          <w:rFonts w:ascii="Calibri Light" w:eastAsia="Times New Roman" w:hAnsi="Calibri Light" w:cs="Calibri Light"/>
          <w:lang w:eastAsia="ar-SA"/>
        </w:rPr>
        <w:t xml:space="preserve">komisję </w:t>
      </w:r>
      <w:r w:rsidRPr="0010655A">
        <w:rPr>
          <w:rFonts w:ascii="Calibri Light" w:eastAsia="Times New Roman" w:hAnsi="Calibri Light" w:cs="Calibri Light"/>
          <w:lang w:eastAsia="ar-SA"/>
        </w:rPr>
        <w:t>do przeprowadzenia egzaminu</w:t>
      </w:r>
      <w:r w:rsidR="00E60CDE" w:rsidRPr="0010655A">
        <w:rPr>
          <w:rFonts w:ascii="Calibri Light" w:eastAsia="Times New Roman" w:hAnsi="Calibri Light" w:cs="Calibri Light"/>
          <w:lang w:eastAsia="ar-SA"/>
        </w:rPr>
        <w:t xml:space="preserve"> </w:t>
      </w:r>
      <w:r w:rsidRPr="0010655A">
        <w:rPr>
          <w:rFonts w:ascii="Calibri Light" w:eastAsia="Times New Roman" w:hAnsi="Calibri Light" w:cs="Calibri Light"/>
          <w:lang w:eastAsia="ar-SA"/>
        </w:rPr>
        <w:t>wstępnego w celu</w:t>
      </w:r>
      <w:r w:rsidR="00305CDB" w:rsidRPr="0010655A">
        <w:rPr>
          <w:rFonts w:ascii="Calibri Light" w:eastAsia="Times New Roman" w:hAnsi="Calibri Light" w:cs="Calibri Light"/>
          <w:lang w:eastAsia="ar-SA"/>
        </w:rPr>
        <w:t xml:space="preserve"> sprawdzenia</w:t>
      </w:r>
      <w:r w:rsidRPr="0010655A">
        <w:rPr>
          <w:rFonts w:ascii="Calibri Light" w:eastAsia="Times New Roman" w:hAnsi="Calibri Light" w:cs="Calibri Light"/>
          <w:lang w:eastAsia="ar-SA"/>
        </w:rPr>
        <w:t>:</w:t>
      </w:r>
      <w:r w:rsidR="00221570" w:rsidRPr="0010655A">
        <w:rPr>
          <w:rFonts w:ascii="Calibri Light" w:eastAsia="Times New Roman" w:hAnsi="Calibri Light" w:cs="Calibri Light"/>
          <w:lang w:eastAsia="ar-SA"/>
        </w:rPr>
        <w:t xml:space="preserve"> </w:t>
      </w:r>
    </w:p>
    <w:p w:rsidR="00EE53C6" w:rsidRPr="0010655A" w:rsidRDefault="0002623B" w:rsidP="00CC386E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umiejętności</w:t>
      </w:r>
      <w:r w:rsidR="00EE53C6" w:rsidRPr="0010655A">
        <w:rPr>
          <w:rFonts w:ascii="Calibri Light" w:eastAsia="Times New Roman" w:hAnsi="Calibri Light" w:cs="Calibri Light"/>
          <w:lang w:eastAsia="ar-SA"/>
        </w:rPr>
        <w:t xml:space="preserve"> gry na wybranym instrumencie dętym</w:t>
      </w:r>
      <w:r w:rsidR="00BF20BF">
        <w:rPr>
          <w:rFonts w:ascii="Calibri Light" w:eastAsia="Times New Roman" w:hAnsi="Calibri Light" w:cs="Calibri Light"/>
          <w:lang w:eastAsia="ar-SA"/>
        </w:rPr>
        <w:t xml:space="preserve"> (gama + utwór </w:t>
      </w:r>
      <w:r w:rsidR="00F27FFD" w:rsidRPr="0010655A">
        <w:rPr>
          <w:rFonts w:ascii="Calibri Light" w:eastAsia="Times New Roman" w:hAnsi="Calibri Light" w:cs="Calibri Light"/>
          <w:lang w:eastAsia="ar-SA"/>
        </w:rPr>
        <w:t>lub etiuda)</w:t>
      </w:r>
      <w:r w:rsidR="00EE53C6" w:rsidRPr="0010655A">
        <w:rPr>
          <w:rFonts w:ascii="Calibri Light" w:eastAsia="Times New Roman" w:hAnsi="Calibri Light" w:cs="Calibri Light"/>
          <w:lang w:eastAsia="ar-SA"/>
        </w:rPr>
        <w:t>,</w:t>
      </w:r>
    </w:p>
    <w:p w:rsidR="00EE53C6" w:rsidRPr="0010655A" w:rsidRDefault="00EE53C6" w:rsidP="00CC386E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znajomości zasad muzyki i wiadomości o muzyce,</w:t>
      </w:r>
    </w:p>
    <w:p w:rsidR="00EE53C6" w:rsidRPr="0010655A" w:rsidRDefault="00EE53C6" w:rsidP="00CC386E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 xml:space="preserve">predyspozycji psychicznych do pracy z </w:t>
      </w:r>
      <w:r w:rsidR="0044515C" w:rsidRPr="0010655A">
        <w:rPr>
          <w:rFonts w:ascii="Calibri Light" w:eastAsia="Times New Roman" w:hAnsi="Calibri Light" w:cs="Calibri Light"/>
          <w:lang w:eastAsia="ar-SA"/>
        </w:rPr>
        <w:t xml:space="preserve">grupą i rozwiązywania problemów </w:t>
      </w:r>
      <w:r w:rsidRPr="0010655A">
        <w:rPr>
          <w:rFonts w:ascii="Calibri Light" w:eastAsia="Times New Roman" w:hAnsi="Calibri Light" w:cs="Calibri Light"/>
          <w:lang w:eastAsia="ar-SA"/>
        </w:rPr>
        <w:t>wynikających z tej pracy,</w:t>
      </w:r>
    </w:p>
    <w:p w:rsidR="00EE53C6" w:rsidRPr="0010655A" w:rsidRDefault="00EE53C6" w:rsidP="00CC386E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motywacji do wykonywania zawodu kapelmistrza orkiestry dętej,</w:t>
      </w:r>
    </w:p>
    <w:p w:rsidR="00EE53C6" w:rsidRPr="0010655A" w:rsidRDefault="00EE53C6" w:rsidP="00CC386E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0" w:hanging="425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orientacji kandydata w dziedzinie kultury.</w:t>
      </w:r>
    </w:p>
    <w:p w:rsidR="00EE53C6" w:rsidRPr="0010655A" w:rsidRDefault="00EE53C6" w:rsidP="00CC386E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Słuchaczem Studium zostaje kandydat, który spełnia warunki formalne, po</w:t>
      </w:r>
      <w:r w:rsidR="006029B9">
        <w:rPr>
          <w:rFonts w:ascii="Calibri Light" w:eastAsia="Times New Roman" w:hAnsi="Calibri Light" w:cs="Calibri Light"/>
          <w:lang w:eastAsia="ar-SA"/>
        </w:rPr>
        <w:t>zytywnie zdał egzamin wstępny i </w:t>
      </w:r>
      <w:r w:rsidRPr="0010655A">
        <w:rPr>
          <w:rFonts w:ascii="Calibri Light" w:eastAsia="Times New Roman" w:hAnsi="Calibri Light" w:cs="Calibri Light"/>
          <w:b/>
          <w:lang w:eastAsia="ar-SA"/>
        </w:rPr>
        <w:t xml:space="preserve">podpisał </w:t>
      </w:r>
      <w:r w:rsidR="00E223A8" w:rsidRPr="0010655A">
        <w:rPr>
          <w:rFonts w:ascii="Calibri Light" w:eastAsia="Times New Roman" w:hAnsi="Calibri Light" w:cs="Calibri Light"/>
          <w:b/>
          <w:lang w:eastAsia="ar-SA"/>
        </w:rPr>
        <w:t>POROZUMIENIE</w:t>
      </w:r>
      <w:r w:rsidR="00D53636" w:rsidRPr="0010655A">
        <w:rPr>
          <w:rFonts w:ascii="Calibri Light" w:eastAsia="Times New Roman" w:hAnsi="Calibri Light" w:cs="Calibri Light"/>
          <w:b/>
          <w:lang w:eastAsia="ar-SA"/>
        </w:rPr>
        <w:t xml:space="preserve"> z organizatorem Studium, </w:t>
      </w:r>
      <w:r w:rsidRPr="0010655A">
        <w:rPr>
          <w:rFonts w:ascii="Calibri Light" w:eastAsia="Times New Roman" w:hAnsi="Calibri Light" w:cs="Calibri Light"/>
          <w:b/>
          <w:lang w:eastAsia="ar-SA"/>
        </w:rPr>
        <w:t>w którym zaakceptował waru</w:t>
      </w:r>
      <w:r w:rsidR="00B3551D" w:rsidRPr="0010655A">
        <w:rPr>
          <w:rFonts w:ascii="Calibri Light" w:eastAsia="Times New Roman" w:hAnsi="Calibri Light" w:cs="Calibri Light"/>
          <w:b/>
          <w:lang w:eastAsia="ar-SA"/>
        </w:rPr>
        <w:t xml:space="preserve">nki uczestniczenia w zajęciach </w:t>
      </w:r>
      <w:r w:rsidR="006029B9">
        <w:rPr>
          <w:rFonts w:ascii="Calibri Light" w:eastAsia="Times New Roman" w:hAnsi="Calibri Light" w:cs="Calibri Light"/>
          <w:b/>
          <w:lang w:eastAsia="ar-SA"/>
        </w:rPr>
        <w:t>oraz</w:t>
      </w:r>
      <w:r w:rsidRPr="0010655A">
        <w:rPr>
          <w:rFonts w:ascii="Calibri Light" w:eastAsia="Times New Roman" w:hAnsi="Calibri Light" w:cs="Calibri Light"/>
          <w:b/>
          <w:lang w:eastAsia="ar-SA"/>
        </w:rPr>
        <w:t xml:space="preserve"> </w:t>
      </w:r>
      <w:r w:rsidR="0002623B" w:rsidRPr="0010655A">
        <w:rPr>
          <w:rFonts w:ascii="Calibri Light" w:eastAsia="Times New Roman" w:hAnsi="Calibri Light" w:cs="Calibri Light"/>
          <w:b/>
          <w:lang w:eastAsia="ar-SA"/>
        </w:rPr>
        <w:t xml:space="preserve">regulamin </w:t>
      </w:r>
      <w:r w:rsidRPr="0010655A">
        <w:rPr>
          <w:rFonts w:ascii="Calibri Light" w:eastAsia="Times New Roman" w:hAnsi="Calibri Light" w:cs="Calibri Light"/>
          <w:b/>
          <w:lang w:eastAsia="ar-SA"/>
        </w:rPr>
        <w:t>Studium.</w:t>
      </w:r>
    </w:p>
    <w:p w:rsidR="00EE53C6" w:rsidRPr="0010655A" w:rsidRDefault="00EE53C6" w:rsidP="00CC386E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Obowiązki słuchacza Studium:</w:t>
      </w:r>
    </w:p>
    <w:p w:rsidR="00EE53C6" w:rsidRPr="0010655A" w:rsidRDefault="00EE53C6" w:rsidP="00CC386E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systematyczne uczestniczenie w sesjach</w:t>
      </w:r>
      <w:r w:rsidR="00406FB9" w:rsidRPr="0010655A">
        <w:rPr>
          <w:rFonts w:ascii="Calibri Light" w:eastAsia="Times New Roman" w:hAnsi="Calibri Light" w:cs="Calibri Light"/>
          <w:lang w:eastAsia="ar-SA"/>
        </w:rPr>
        <w:t xml:space="preserve"> </w:t>
      </w:r>
      <w:r w:rsidR="008B4BD7" w:rsidRPr="0010655A">
        <w:rPr>
          <w:rFonts w:ascii="Calibri Light" w:eastAsia="Times New Roman" w:hAnsi="Calibri Light" w:cs="Calibri Light"/>
          <w:lang w:eastAsia="ar-SA"/>
        </w:rPr>
        <w:t>(</w:t>
      </w:r>
      <w:r w:rsidR="008B4BD7" w:rsidRPr="0010655A">
        <w:rPr>
          <w:rFonts w:ascii="Calibri Light" w:eastAsia="Times New Roman" w:hAnsi="Calibri Light" w:cs="Calibri Light"/>
          <w:b/>
          <w:bCs/>
          <w:lang w:eastAsia="ar-SA"/>
        </w:rPr>
        <w:t>frekwencja będzie miała znaczący wpływ na ocenę końcową</w:t>
      </w:r>
      <w:r w:rsidR="008B4BD7" w:rsidRPr="0010655A">
        <w:rPr>
          <w:rFonts w:ascii="Calibri Light" w:eastAsia="Times New Roman" w:hAnsi="Calibri Light" w:cs="Calibri Light"/>
          <w:lang w:eastAsia="ar-SA"/>
        </w:rPr>
        <w:t>),</w:t>
      </w:r>
    </w:p>
    <w:p w:rsidR="00EE53C6" w:rsidRPr="0010655A" w:rsidRDefault="00EE53C6" w:rsidP="00CC386E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terminowe przedstawianie obowiązujących prac kontrolnych,</w:t>
      </w:r>
    </w:p>
    <w:p w:rsidR="00EE53C6" w:rsidRPr="0010655A" w:rsidRDefault="00EE53C6" w:rsidP="00CC386E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systematyczne samokształcenie w okresach między sesjami,</w:t>
      </w:r>
    </w:p>
    <w:p w:rsidR="00EE53C6" w:rsidRPr="0010655A" w:rsidRDefault="00EE53C6" w:rsidP="00CC386E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spacing w:after="0" w:line="240" w:lineRule="auto"/>
        <w:ind w:left="850" w:hanging="425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 xml:space="preserve">terminowe regulowanie opłat </w:t>
      </w:r>
      <w:r w:rsidR="00785445" w:rsidRPr="0010655A">
        <w:rPr>
          <w:rFonts w:ascii="Calibri Light" w:eastAsia="Times New Roman" w:hAnsi="Calibri Light" w:cs="Calibri Light"/>
          <w:lang w:eastAsia="ar-SA"/>
        </w:rPr>
        <w:t xml:space="preserve">czesnego </w:t>
      </w:r>
      <w:r w:rsidRPr="0010655A">
        <w:rPr>
          <w:rFonts w:ascii="Calibri Light" w:eastAsia="Times New Roman" w:hAnsi="Calibri Light" w:cs="Calibri Light"/>
          <w:lang w:eastAsia="ar-SA"/>
        </w:rPr>
        <w:t>Studium.</w:t>
      </w:r>
    </w:p>
    <w:p w:rsidR="0030706A" w:rsidRPr="0010655A" w:rsidRDefault="00EE53C6" w:rsidP="00CC386E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Po zakończeniu realizacji programu słuchacze p</w:t>
      </w:r>
      <w:r w:rsidR="00D53636" w:rsidRPr="0010655A">
        <w:rPr>
          <w:rFonts w:ascii="Calibri Light" w:eastAsia="Times New Roman" w:hAnsi="Calibri Light" w:cs="Calibri Light"/>
          <w:lang w:eastAsia="ar-SA"/>
        </w:rPr>
        <w:t xml:space="preserve">osiadający wszystkie zaliczenia </w:t>
      </w:r>
      <w:r w:rsidRPr="0010655A">
        <w:rPr>
          <w:rFonts w:ascii="Calibri Light" w:eastAsia="Times New Roman" w:hAnsi="Calibri Light" w:cs="Calibri Light"/>
          <w:lang w:eastAsia="ar-SA"/>
        </w:rPr>
        <w:t>i zdane egzaminy roczne, przystępują do egzaminu końcowego.</w:t>
      </w:r>
    </w:p>
    <w:p w:rsidR="0027183D" w:rsidRPr="0010655A" w:rsidRDefault="0027183D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u w:val="single"/>
          <w:lang w:eastAsia="ar-SA"/>
        </w:rPr>
      </w:pPr>
    </w:p>
    <w:p w:rsidR="00C315D9" w:rsidRPr="0010655A" w:rsidRDefault="006472B1" w:rsidP="00CC386E">
      <w:pPr>
        <w:pStyle w:val="Akapitzlist"/>
        <w:widowControl w:val="0"/>
        <w:numPr>
          <w:ilvl w:val="0"/>
          <w:numId w:val="39"/>
        </w:numPr>
        <w:suppressAutoHyphens/>
        <w:autoSpaceDE w:val="0"/>
        <w:jc w:val="both"/>
        <w:rPr>
          <w:rFonts w:ascii="Calibri Light" w:hAnsi="Calibri Light" w:cs="Calibri Light"/>
          <w:b/>
          <w:bCs/>
          <w:sz w:val="22"/>
          <w:szCs w:val="22"/>
          <w:u w:val="single"/>
          <w:lang w:val="pl-PL" w:eastAsia="ar-SA"/>
        </w:rPr>
      </w:pPr>
      <w:r w:rsidRPr="0010655A">
        <w:rPr>
          <w:rFonts w:ascii="Calibri Light" w:hAnsi="Calibri Light" w:cs="Calibri Light"/>
          <w:b/>
          <w:bCs/>
          <w:sz w:val="22"/>
          <w:szCs w:val="22"/>
          <w:u w:val="single"/>
          <w:lang w:val="pl-PL" w:eastAsia="ar-SA"/>
        </w:rPr>
        <w:t>CELE STUDIUM</w:t>
      </w:r>
    </w:p>
    <w:p w:rsidR="0002623B" w:rsidRPr="0010655A" w:rsidRDefault="0002623B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lang w:eastAsia="ar-SA"/>
        </w:rPr>
      </w:pPr>
    </w:p>
    <w:p w:rsidR="004F2E60" w:rsidRPr="0010655A" w:rsidRDefault="004F2E60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lang w:eastAsia="ar-SA"/>
        </w:rPr>
      </w:pPr>
      <w:r w:rsidRPr="0010655A">
        <w:rPr>
          <w:rFonts w:ascii="Calibri Light" w:eastAsia="Times New Roman" w:hAnsi="Calibri Light" w:cs="Calibri Light"/>
          <w:b/>
          <w:bCs/>
          <w:lang w:eastAsia="ar-SA"/>
        </w:rPr>
        <w:t>Cel merytoryczny</w:t>
      </w:r>
    </w:p>
    <w:p w:rsidR="004F2E60" w:rsidRPr="0010655A" w:rsidRDefault="00390A9D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Stworzenie unikatowej formy edukacji o zasięgu ogólnopolskim, której słuchacze z</w:t>
      </w:r>
      <w:r w:rsidR="006029B9">
        <w:rPr>
          <w:rFonts w:ascii="Calibri Light" w:eastAsia="Times New Roman" w:hAnsi="Calibri Light" w:cs="Calibri Light"/>
          <w:lang w:eastAsia="ar-SA"/>
        </w:rPr>
        <w:t>dobywać będą niezbędną wiedzę i </w:t>
      </w:r>
      <w:r w:rsidRPr="0010655A">
        <w:rPr>
          <w:rFonts w:ascii="Calibri Light" w:eastAsia="Times New Roman" w:hAnsi="Calibri Light" w:cs="Calibri Light"/>
          <w:lang w:eastAsia="ar-SA"/>
        </w:rPr>
        <w:t>umiejętności oraz kształcić postawę zaangażowanego animatora kultury, inspiratora i organizatora działalności kulturalno-wychowawczej w środowisku</w:t>
      </w:r>
      <w:r w:rsidR="004F2E60" w:rsidRPr="0010655A">
        <w:rPr>
          <w:rFonts w:ascii="Calibri Light" w:eastAsia="Times New Roman" w:hAnsi="Calibri Light" w:cs="Calibri Light"/>
          <w:lang w:eastAsia="ar-SA"/>
        </w:rPr>
        <w:t>.</w:t>
      </w:r>
    </w:p>
    <w:p w:rsidR="00547E63" w:rsidRPr="0010655A" w:rsidRDefault="00547E63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lang w:eastAsia="ar-SA"/>
        </w:rPr>
      </w:pPr>
    </w:p>
    <w:p w:rsidR="004F2E60" w:rsidRPr="0010655A" w:rsidRDefault="004F2E60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lang w:eastAsia="ar-SA"/>
        </w:rPr>
      </w:pPr>
      <w:r w:rsidRPr="0010655A">
        <w:rPr>
          <w:rFonts w:ascii="Calibri Light" w:eastAsia="Times New Roman" w:hAnsi="Calibri Light" w:cs="Calibri Light"/>
          <w:b/>
          <w:bCs/>
          <w:lang w:eastAsia="ar-SA"/>
        </w:rPr>
        <w:t>Cele praktyczne</w:t>
      </w:r>
    </w:p>
    <w:p w:rsidR="00F81DAA" w:rsidRPr="0010655A" w:rsidRDefault="00F81DAA" w:rsidP="00CC386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425" w:hanging="425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Nabycie praktycznych umiejętności dyrygowania orkiestrą</w:t>
      </w:r>
      <w:r w:rsidR="00170456" w:rsidRPr="0010655A">
        <w:rPr>
          <w:rFonts w:ascii="Calibri Light" w:eastAsia="Times New Roman" w:hAnsi="Calibri Light" w:cs="Calibri Light"/>
          <w:lang w:eastAsia="ar-SA"/>
        </w:rPr>
        <w:t>.</w:t>
      </w:r>
    </w:p>
    <w:p w:rsidR="00EE53C6" w:rsidRPr="0010655A" w:rsidRDefault="00EE53C6" w:rsidP="00CC386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425" w:hanging="425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 xml:space="preserve">Przyswojenie wiadomości z teorii muzyki i opanowanie </w:t>
      </w:r>
      <w:r w:rsidR="00046407" w:rsidRPr="0010655A">
        <w:rPr>
          <w:rFonts w:ascii="Calibri Light" w:eastAsia="Times New Roman" w:hAnsi="Calibri Light" w:cs="Calibri Light"/>
          <w:lang w:eastAsia="ar-SA"/>
        </w:rPr>
        <w:t>umiejętności niezbędnych do</w:t>
      </w:r>
      <w:r w:rsidR="004F2E60" w:rsidRPr="0010655A">
        <w:rPr>
          <w:rFonts w:ascii="Calibri Light" w:eastAsia="Times New Roman" w:hAnsi="Calibri Light" w:cs="Calibri Light"/>
          <w:lang w:eastAsia="ar-SA"/>
        </w:rPr>
        <w:t xml:space="preserve"> </w:t>
      </w:r>
      <w:r w:rsidRPr="0010655A">
        <w:rPr>
          <w:rFonts w:ascii="Calibri Light" w:eastAsia="Times New Roman" w:hAnsi="Calibri Light" w:cs="Calibri Light"/>
          <w:lang w:eastAsia="ar-SA"/>
        </w:rPr>
        <w:t>prowadzenia orkiestr dętych.</w:t>
      </w:r>
    </w:p>
    <w:p w:rsidR="00EE53C6" w:rsidRPr="0010655A" w:rsidRDefault="00EE53C6" w:rsidP="00CC386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Przyswojenie podstawowych wiadomości z psycho</w:t>
      </w:r>
      <w:r w:rsidR="00D53636" w:rsidRPr="0010655A">
        <w:rPr>
          <w:rFonts w:ascii="Calibri Light" w:eastAsia="Times New Roman" w:hAnsi="Calibri Light" w:cs="Calibri Light"/>
          <w:lang w:eastAsia="ar-SA"/>
        </w:rPr>
        <w:t>l</w:t>
      </w:r>
      <w:r w:rsidR="00E1372A" w:rsidRPr="0010655A">
        <w:rPr>
          <w:rFonts w:ascii="Calibri Light" w:eastAsia="Times New Roman" w:hAnsi="Calibri Light" w:cs="Calibri Light"/>
          <w:lang w:eastAsia="ar-SA"/>
        </w:rPr>
        <w:t xml:space="preserve">ogii i pedagogiki, niezbędnych </w:t>
      </w:r>
      <w:r w:rsidR="006029B9">
        <w:rPr>
          <w:rFonts w:ascii="Calibri Light" w:eastAsia="Times New Roman" w:hAnsi="Calibri Light" w:cs="Calibri Light"/>
          <w:lang w:eastAsia="ar-SA"/>
        </w:rPr>
        <w:t>w działalności wychowawczej i </w:t>
      </w:r>
      <w:r w:rsidRPr="0010655A">
        <w:rPr>
          <w:rFonts w:ascii="Calibri Light" w:eastAsia="Times New Roman" w:hAnsi="Calibri Light" w:cs="Calibri Light"/>
          <w:lang w:eastAsia="ar-SA"/>
        </w:rPr>
        <w:t>prowadzeniu pr</w:t>
      </w:r>
      <w:r w:rsidR="00D53636" w:rsidRPr="0010655A">
        <w:rPr>
          <w:rFonts w:ascii="Calibri Light" w:eastAsia="Times New Roman" w:hAnsi="Calibri Light" w:cs="Calibri Light"/>
          <w:lang w:eastAsia="ar-SA"/>
        </w:rPr>
        <w:t>a</w:t>
      </w:r>
      <w:r w:rsidR="00E1372A" w:rsidRPr="0010655A">
        <w:rPr>
          <w:rFonts w:ascii="Calibri Light" w:eastAsia="Times New Roman" w:hAnsi="Calibri Light" w:cs="Calibri Light"/>
          <w:lang w:eastAsia="ar-SA"/>
        </w:rPr>
        <w:t xml:space="preserve">cy instruktorsko-metodycznej </w:t>
      </w:r>
      <w:r w:rsidRPr="0010655A">
        <w:rPr>
          <w:rFonts w:ascii="Calibri Light" w:eastAsia="Times New Roman" w:hAnsi="Calibri Light" w:cs="Calibri Light"/>
          <w:lang w:eastAsia="ar-SA"/>
        </w:rPr>
        <w:t>w amatorskich orkiestrach dętych.</w:t>
      </w:r>
    </w:p>
    <w:p w:rsidR="00EE53C6" w:rsidRPr="0010655A" w:rsidRDefault="00EE53C6" w:rsidP="00CC386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lastRenderedPageBreak/>
        <w:t>Przyswojenie wiedzy i opanowanie umiejętności w zakresie upowszechniania kultury muzycznej.</w:t>
      </w:r>
    </w:p>
    <w:p w:rsidR="00EE53C6" w:rsidRPr="0010655A" w:rsidRDefault="00EE53C6" w:rsidP="00CC386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Rozwijanie twórczego myślenia w zakresie stylu i sposobów własnej pracy.</w:t>
      </w:r>
    </w:p>
    <w:p w:rsidR="00EE53C6" w:rsidRPr="0010655A" w:rsidRDefault="00EE53C6" w:rsidP="00CC386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Przygotowanie do systematycznego samokształcenia i stałego doskonalenia własnego warsztatu pracy.</w:t>
      </w:r>
    </w:p>
    <w:p w:rsidR="001A0B8C" w:rsidRPr="0010655A" w:rsidRDefault="00EE53C6" w:rsidP="00CC386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Rozwijanie umiejętności w zakresie spra</w:t>
      </w:r>
      <w:r w:rsidR="003F65C4" w:rsidRPr="0010655A">
        <w:rPr>
          <w:rFonts w:ascii="Calibri Light" w:eastAsia="Times New Roman" w:hAnsi="Calibri Light" w:cs="Calibri Light"/>
          <w:lang w:eastAsia="ar-SA"/>
        </w:rPr>
        <w:t>wnego funkcjonowania zawodowego</w:t>
      </w:r>
      <w:r w:rsidR="00E1372A" w:rsidRPr="0010655A">
        <w:rPr>
          <w:rFonts w:ascii="Calibri Light" w:eastAsia="Times New Roman" w:hAnsi="Calibri Light" w:cs="Calibri Light"/>
          <w:lang w:eastAsia="ar-SA"/>
        </w:rPr>
        <w:t xml:space="preserve"> </w:t>
      </w:r>
      <w:r w:rsidRPr="0010655A">
        <w:rPr>
          <w:rFonts w:ascii="Calibri Light" w:eastAsia="Times New Roman" w:hAnsi="Calibri Light" w:cs="Calibri Light"/>
          <w:lang w:eastAsia="ar-SA"/>
        </w:rPr>
        <w:t>w warunkach gospodarki wolnorynkowej.</w:t>
      </w:r>
    </w:p>
    <w:p w:rsidR="00B3290E" w:rsidRPr="0010655A" w:rsidRDefault="00B3290E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Cs/>
          <w:lang w:eastAsia="ar-SA"/>
        </w:rPr>
      </w:pPr>
    </w:p>
    <w:p w:rsidR="00C315D9" w:rsidRPr="00842598" w:rsidRDefault="006472B1" w:rsidP="00CC386E">
      <w:pPr>
        <w:pStyle w:val="Akapitzlist"/>
        <w:widowControl w:val="0"/>
        <w:numPr>
          <w:ilvl w:val="0"/>
          <w:numId w:val="39"/>
        </w:numPr>
        <w:suppressAutoHyphens/>
        <w:autoSpaceDE w:val="0"/>
        <w:jc w:val="both"/>
        <w:rPr>
          <w:rFonts w:ascii="Calibri Light" w:hAnsi="Calibri Light" w:cs="Calibri Light"/>
          <w:b/>
          <w:bCs/>
          <w:sz w:val="22"/>
          <w:szCs w:val="22"/>
          <w:u w:val="single"/>
          <w:lang w:val="pl-PL" w:eastAsia="ar-SA"/>
        </w:rPr>
      </w:pPr>
      <w:r w:rsidRPr="00842598">
        <w:rPr>
          <w:rFonts w:ascii="Calibri Light" w:hAnsi="Calibri Light" w:cs="Calibri Light"/>
          <w:b/>
          <w:bCs/>
          <w:sz w:val="22"/>
          <w:szCs w:val="22"/>
          <w:u w:val="single"/>
          <w:lang w:val="pl-PL" w:eastAsia="ar-SA"/>
        </w:rPr>
        <w:t>PROGRAM NAUCZANIA</w:t>
      </w:r>
    </w:p>
    <w:p w:rsidR="0002623B" w:rsidRPr="0010655A" w:rsidRDefault="0002623B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lang w:eastAsia="ar-SA"/>
        </w:rPr>
      </w:pPr>
    </w:p>
    <w:p w:rsidR="004F2E60" w:rsidRPr="0010655A" w:rsidRDefault="00EE53C6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Program nauczania będzie realizowany podczas</w:t>
      </w:r>
      <w:r w:rsidR="004F2E60" w:rsidRPr="0010655A">
        <w:rPr>
          <w:rFonts w:ascii="Calibri Light" w:eastAsia="Times New Roman" w:hAnsi="Calibri Light" w:cs="Calibri Light"/>
          <w:lang w:eastAsia="ar-SA"/>
        </w:rPr>
        <w:t xml:space="preserve"> tzw.</w:t>
      </w:r>
      <w:r w:rsidRPr="0010655A">
        <w:rPr>
          <w:rFonts w:ascii="Calibri Light" w:eastAsia="Times New Roman" w:hAnsi="Calibri Light" w:cs="Calibri Light"/>
          <w:lang w:eastAsia="ar-SA"/>
        </w:rPr>
        <w:t xml:space="preserve"> </w:t>
      </w:r>
      <w:r w:rsidRPr="0010655A">
        <w:rPr>
          <w:rFonts w:ascii="Calibri Light" w:eastAsia="Times New Roman" w:hAnsi="Calibri Light" w:cs="Calibri Light"/>
          <w:b/>
          <w:bCs/>
          <w:lang w:eastAsia="ar-SA"/>
        </w:rPr>
        <w:t>sesji stacjonarnych</w:t>
      </w:r>
      <w:r w:rsidR="00A30403" w:rsidRPr="0010655A">
        <w:rPr>
          <w:rFonts w:ascii="Calibri Light" w:eastAsia="Times New Roman" w:hAnsi="Calibri Light" w:cs="Calibri Light"/>
          <w:b/>
          <w:bCs/>
          <w:lang w:eastAsia="ar-SA"/>
        </w:rPr>
        <w:t xml:space="preserve"> oraz </w:t>
      </w:r>
      <w:r w:rsidR="000A33F6">
        <w:rPr>
          <w:rFonts w:ascii="Calibri Light" w:eastAsia="Times New Roman" w:hAnsi="Calibri Light" w:cs="Calibri Light"/>
          <w:b/>
          <w:bCs/>
          <w:lang w:eastAsia="ar-SA"/>
        </w:rPr>
        <w:t xml:space="preserve">w razie wystąpienia takiej konieczności </w:t>
      </w:r>
      <w:r w:rsidR="00BB53AE">
        <w:rPr>
          <w:rFonts w:ascii="Calibri Light" w:eastAsia="Times New Roman" w:hAnsi="Calibri Light" w:cs="Calibri Light"/>
          <w:lang w:eastAsia="ar-SA"/>
        </w:rPr>
        <w:t xml:space="preserve">– </w:t>
      </w:r>
      <w:r w:rsidR="00A30403" w:rsidRPr="0010655A">
        <w:rPr>
          <w:rFonts w:ascii="Calibri Light" w:eastAsia="Times New Roman" w:hAnsi="Calibri Light" w:cs="Calibri Light"/>
          <w:b/>
          <w:bCs/>
          <w:lang w:eastAsia="ar-SA"/>
        </w:rPr>
        <w:t>sesji online</w:t>
      </w:r>
      <w:r w:rsidR="008F5A35" w:rsidRPr="0010655A">
        <w:rPr>
          <w:rFonts w:ascii="Calibri Light" w:eastAsia="Times New Roman" w:hAnsi="Calibri Light" w:cs="Calibri Light"/>
          <w:lang w:eastAsia="ar-SA"/>
        </w:rPr>
        <w:t xml:space="preserve">, realizowanych optymalnie </w:t>
      </w:r>
      <w:r w:rsidR="00284D46" w:rsidRPr="0010655A">
        <w:rPr>
          <w:rFonts w:ascii="Calibri Light" w:eastAsia="Times New Roman" w:hAnsi="Calibri Light" w:cs="Calibri Light"/>
          <w:lang w:eastAsia="ar-SA"/>
        </w:rPr>
        <w:t xml:space="preserve">raz </w:t>
      </w:r>
      <w:r w:rsidR="003F65C4" w:rsidRPr="0010655A">
        <w:rPr>
          <w:rFonts w:ascii="Calibri Light" w:eastAsia="Times New Roman" w:hAnsi="Calibri Light" w:cs="Calibri Light"/>
          <w:lang w:eastAsia="ar-SA"/>
        </w:rPr>
        <w:t>w miesiącu</w:t>
      </w:r>
      <w:r w:rsidR="008F5A35" w:rsidRPr="0010655A">
        <w:rPr>
          <w:rFonts w:ascii="Calibri Light" w:eastAsia="Times New Roman" w:hAnsi="Calibri Light" w:cs="Calibri Light"/>
          <w:lang w:eastAsia="ar-SA"/>
        </w:rPr>
        <w:t xml:space="preserve"> (piątek</w:t>
      </w:r>
      <w:r w:rsidR="006029B9">
        <w:rPr>
          <w:rFonts w:ascii="Calibri Light" w:eastAsia="Times New Roman" w:hAnsi="Calibri Light" w:cs="Calibri Light"/>
          <w:lang w:eastAsia="ar-SA"/>
        </w:rPr>
        <w:t xml:space="preserve"> – </w:t>
      </w:r>
      <w:r w:rsidR="008F5A35" w:rsidRPr="0010655A">
        <w:rPr>
          <w:rFonts w:ascii="Calibri Light" w:eastAsia="Times New Roman" w:hAnsi="Calibri Light" w:cs="Calibri Light"/>
          <w:lang w:eastAsia="ar-SA"/>
        </w:rPr>
        <w:t>niedziela)</w:t>
      </w:r>
      <w:r w:rsidRPr="0010655A">
        <w:rPr>
          <w:rFonts w:ascii="Calibri Light" w:eastAsia="Times New Roman" w:hAnsi="Calibri Light" w:cs="Calibri Light"/>
          <w:lang w:eastAsia="ar-SA"/>
        </w:rPr>
        <w:t>,</w:t>
      </w:r>
      <w:r w:rsidR="003F65C4" w:rsidRPr="0010655A">
        <w:rPr>
          <w:rFonts w:ascii="Calibri Light" w:eastAsia="Times New Roman" w:hAnsi="Calibri Light" w:cs="Calibri Light"/>
          <w:lang w:eastAsia="ar-SA"/>
        </w:rPr>
        <w:t xml:space="preserve"> </w:t>
      </w:r>
      <w:r w:rsidR="006A169F" w:rsidRPr="0010655A">
        <w:rPr>
          <w:rFonts w:ascii="Calibri Light" w:eastAsia="Times New Roman" w:hAnsi="Calibri Light" w:cs="Calibri Light"/>
          <w:b/>
          <w:lang w:eastAsia="ar-SA"/>
        </w:rPr>
        <w:t>uzupełnion</w:t>
      </w:r>
      <w:r w:rsidR="008F5A35" w:rsidRPr="0010655A">
        <w:rPr>
          <w:rFonts w:ascii="Calibri Light" w:eastAsia="Times New Roman" w:hAnsi="Calibri Light" w:cs="Calibri Light"/>
          <w:b/>
          <w:lang w:eastAsia="ar-SA"/>
        </w:rPr>
        <w:t>ych</w:t>
      </w:r>
      <w:r w:rsidR="006A169F" w:rsidRPr="0010655A">
        <w:rPr>
          <w:rFonts w:ascii="Calibri Light" w:eastAsia="Times New Roman" w:hAnsi="Calibri Light" w:cs="Calibri Light"/>
          <w:b/>
          <w:lang w:eastAsia="ar-SA"/>
        </w:rPr>
        <w:t xml:space="preserve"> kilkudniowymi sesjami </w:t>
      </w:r>
      <w:r w:rsidR="008F5A35" w:rsidRPr="0010655A">
        <w:rPr>
          <w:rFonts w:ascii="Calibri Light" w:eastAsia="Times New Roman" w:hAnsi="Calibri Light" w:cs="Calibri Light"/>
          <w:b/>
          <w:lang w:eastAsia="ar-SA"/>
        </w:rPr>
        <w:t xml:space="preserve">zaliczeniowo-egzaminacyjnymi </w:t>
      </w:r>
      <w:r w:rsidR="006A169F" w:rsidRPr="0010655A">
        <w:rPr>
          <w:rFonts w:ascii="Calibri Light" w:eastAsia="Times New Roman" w:hAnsi="Calibri Light" w:cs="Calibri Light"/>
          <w:b/>
          <w:lang w:eastAsia="ar-SA"/>
        </w:rPr>
        <w:t>w okresach letnich</w:t>
      </w:r>
      <w:r w:rsidRPr="0010655A">
        <w:rPr>
          <w:rFonts w:ascii="Calibri Light" w:eastAsia="Times New Roman" w:hAnsi="Calibri Light" w:cs="Calibri Light"/>
          <w:b/>
          <w:lang w:eastAsia="ar-SA"/>
        </w:rPr>
        <w:t>.</w:t>
      </w:r>
      <w:r w:rsidR="00C11DA7" w:rsidRPr="0010655A">
        <w:rPr>
          <w:rFonts w:ascii="Calibri Light" w:eastAsia="Times New Roman" w:hAnsi="Calibri Light" w:cs="Calibri Light"/>
          <w:lang w:eastAsia="ar-SA"/>
        </w:rPr>
        <w:t xml:space="preserve"> </w:t>
      </w:r>
      <w:r w:rsidR="004F2E60" w:rsidRPr="0010655A">
        <w:rPr>
          <w:rFonts w:ascii="Calibri Light" w:eastAsia="Times New Roman" w:hAnsi="Calibri Light" w:cs="Calibri Light"/>
          <w:lang w:eastAsia="ar-SA"/>
        </w:rPr>
        <w:t xml:space="preserve">Szczegółowy harmonogram </w:t>
      </w:r>
      <w:r w:rsidR="008F5A35" w:rsidRPr="0010655A">
        <w:rPr>
          <w:rFonts w:ascii="Calibri Light" w:eastAsia="Times New Roman" w:hAnsi="Calibri Light" w:cs="Calibri Light"/>
          <w:lang w:eastAsia="ar-SA"/>
        </w:rPr>
        <w:t xml:space="preserve">terminów poszczególnych </w:t>
      </w:r>
      <w:r w:rsidR="004F2E60" w:rsidRPr="0010655A">
        <w:rPr>
          <w:rFonts w:ascii="Calibri Light" w:eastAsia="Times New Roman" w:hAnsi="Calibri Light" w:cs="Calibri Light"/>
          <w:lang w:eastAsia="ar-SA"/>
        </w:rPr>
        <w:t xml:space="preserve">sesji słuchacz otrzyma </w:t>
      </w:r>
      <w:r w:rsidR="00F57608" w:rsidRPr="0010655A">
        <w:rPr>
          <w:rFonts w:ascii="Calibri Light" w:eastAsia="Times New Roman" w:hAnsi="Calibri Light" w:cs="Calibri Light"/>
          <w:lang w:eastAsia="ar-SA"/>
        </w:rPr>
        <w:t xml:space="preserve">najpóźniej </w:t>
      </w:r>
      <w:r w:rsidR="004F2E60" w:rsidRPr="0010655A">
        <w:rPr>
          <w:rFonts w:ascii="Calibri Light" w:eastAsia="Times New Roman" w:hAnsi="Calibri Light" w:cs="Calibri Light"/>
          <w:lang w:eastAsia="ar-SA"/>
        </w:rPr>
        <w:t>w dniu pierwszych zajęć</w:t>
      </w:r>
      <w:r w:rsidR="001F339A" w:rsidRPr="0010655A">
        <w:rPr>
          <w:rFonts w:ascii="Calibri Light" w:eastAsia="Times New Roman" w:hAnsi="Calibri Light" w:cs="Calibri Light"/>
          <w:lang w:eastAsia="ar-SA"/>
        </w:rPr>
        <w:t>.</w:t>
      </w:r>
    </w:p>
    <w:p w:rsidR="00305CDB" w:rsidRPr="0010655A" w:rsidRDefault="00305CDB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u w:val="single"/>
          <w:lang w:eastAsia="ar-SA"/>
        </w:rPr>
      </w:pPr>
    </w:p>
    <w:p w:rsidR="00511682" w:rsidRPr="0010655A" w:rsidRDefault="00D56D23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b/>
          <w:u w:val="single"/>
          <w:lang w:eastAsia="ar-SA"/>
        </w:rPr>
        <w:t>Przedmioty kierunkowe i ogólnomuzyczne</w:t>
      </w:r>
      <w:r w:rsidR="008F5A35" w:rsidRPr="0010655A">
        <w:rPr>
          <w:rFonts w:ascii="Calibri Light" w:eastAsia="Times New Roman" w:hAnsi="Calibri Light" w:cs="Calibri Light"/>
          <w:b/>
          <w:u w:val="single"/>
          <w:lang w:eastAsia="ar-SA"/>
        </w:rPr>
        <w:t>.</w:t>
      </w:r>
      <w:r w:rsidR="001F339A" w:rsidRPr="0010655A">
        <w:rPr>
          <w:rFonts w:ascii="Calibri Light" w:eastAsia="Times New Roman" w:hAnsi="Calibri Light" w:cs="Calibri Light"/>
          <w:lang w:eastAsia="ar-SA"/>
        </w:rPr>
        <w:t xml:space="preserve"> </w:t>
      </w:r>
    </w:p>
    <w:p w:rsidR="00CB6534" w:rsidRPr="0010655A" w:rsidRDefault="00EE53C6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 xml:space="preserve">W realizacji programu zwraca się uwagę na cel praktyczny podawanej wiedzy. Kolejność nauczania przedmiotów zawartych w </w:t>
      </w:r>
      <w:r w:rsidR="001F339A" w:rsidRPr="0010655A">
        <w:rPr>
          <w:rFonts w:ascii="Calibri Light" w:eastAsia="Times New Roman" w:hAnsi="Calibri Light" w:cs="Calibri Light"/>
          <w:lang w:eastAsia="ar-SA"/>
        </w:rPr>
        <w:t xml:space="preserve">PLANIE NAUCZANIA </w:t>
      </w:r>
      <w:r w:rsidRPr="0010655A">
        <w:rPr>
          <w:rFonts w:ascii="Calibri Light" w:eastAsia="Times New Roman" w:hAnsi="Calibri Light" w:cs="Calibri Light"/>
          <w:lang w:eastAsia="ar-SA"/>
        </w:rPr>
        <w:t xml:space="preserve">podyktowana </w:t>
      </w:r>
      <w:r w:rsidR="003F65C4" w:rsidRPr="0010655A">
        <w:rPr>
          <w:rFonts w:ascii="Calibri Light" w:eastAsia="Times New Roman" w:hAnsi="Calibri Light" w:cs="Calibri Light"/>
          <w:lang w:eastAsia="ar-SA"/>
        </w:rPr>
        <w:t>jest tym,</w:t>
      </w:r>
      <w:r w:rsidR="00284D46" w:rsidRPr="0010655A">
        <w:rPr>
          <w:rFonts w:ascii="Calibri Light" w:eastAsia="Times New Roman" w:hAnsi="Calibri Light" w:cs="Calibri Light"/>
          <w:lang w:eastAsia="ar-SA"/>
        </w:rPr>
        <w:t xml:space="preserve"> </w:t>
      </w:r>
      <w:r w:rsidR="008F5A35" w:rsidRPr="0010655A">
        <w:rPr>
          <w:rFonts w:ascii="Calibri Light" w:eastAsia="Times New Roman" w:hAnsi="Calibri Light" w:cs="Calibri Light"/>
          <w:lang w:eastAsia="ar-SA"/>
        </w:rPr>
        <w:t xml:space="preserve">że </w:t>
      </w:r>
      <w:r w:rsidRPr="0010655A">
        <w:rPr>
          <w:rFonts w:ascii="Calibri Light" w:eastAsia="Times New Roman" w:hAnsi="Calibri Light" w:cs="Calibri Light"/>
          <w:lang w:eastAsia="ar-SA"/>
        </w:rPr>
        <w:t>najpierw winny być uwzględnione zajęcia wprowadzające</w:t>
      </w:r>
      <w:r w:rsidR="001F339A" w:rsidRPr="0010655A">
        <w:rPr>
          <w:rFonts w:ascii="Calibri Light" w:eastAsia="Times New Roman" w:hAnsi="Calibri Light" w:cs="Calibri Light"/>
          <w:lang w:eastAsia="ar-SA"/>
        </w:rPr>
        <w:t xml:space="preserve"> </w:t>
      </w:r>
      <w:r w:rsidRPr="0010655A">
        <w:rPr>
          <w:rFonts w:ascii="Calibri Light" w:eastAsia="Times New Roman" w:hAnsi="Calibri Light" w:cs="Calibri Light"/>
          <w:lang w:eastAsia="ar-SA"/>
        </w:rPr>
        <w:t>w podstawowe zagadnienia muzyki</w:t>
      </w:r>
      <w:r w:rsidR="00BB53AE">
        <w:rPr>
          <w:rFonts w:ascii="Calibri Light" w:eastAsia="Times New Roman" w:hAnsi="Calibri Light" w:cs="Calibri Light"/>
          <w:lang w:eastAsia="ar-SA"/>
        </w:rPr>
        <w:t xml:space="preserve">: np. </w:t>
      </w:r>
      <w:r w:rsidRPr="0010655A">
        <w:rPr>
          <w:rFonts w:ascii="Calibri Light" w:eastAsia="Times New Roman" w:hAnsi="Calibri Light" w:cs="Calibri Light"/>
          <w:lang w:eastAsia="ar-SA"/>
        </w:rPr>
        <w:t>zasady muzyki,</w:t>
      </w:r>
      <w:r w:rsidR="00551251" w:rsidRPr="0010655A">
        <w:rPr>
          <w:rFonts w:ascii="Calibri Light" w:eastAsia="Times New Roman" w:hAnsi="Calibri Light" w:cs="Calibri Light"/>
          <w:lang w:eastAsia="ar-SA"/>
        </w:rPr>
        <w:t xml:space="preserve"> </w:t>
      </w:r>
      <w:r w:rsidRPr="0010655A">
        <w:rPr>
          <w:rFonts w:ascii="Calibri Light" w:eastAsia="Times New Roman" w:hAnsi="Calibri Light" w:cs="Calibri Light"/>
          <w:lang w:eastAsia="ar-SA"/>
        </w:rPr>
        <w:t>instrumentoznawstwo, kształceni</w:t>
      </w:r>
      <w:r w:rsidR="00010909" w:rsidRPr="0010655A">
        <w:rPr>
          <w:rFonts w:ascii="Calibri Light" w:eastAsia="Times New Roman" w:hAnsi="Calibri Light" w:cs="Calibri Light"/>
          <w:lang w:eastAsia="ar-SA"/>
        </w:rPr>
        <w:t>e słuchu</w:t>
      </w:r>
      <w:r w:rsidR="00CC386E" w:rsidRPr="0010655A">
        <w:rPr>
          <w:rFonts w:ascii="Calibri Light" w:eastAsia="Times New Roman" w:hAnsi="Calibri Light" w:cs="Calibri Light"/>
          <w:lang w:eastAsia="ar-SA"/>
        </w:rPr>
        <w:t>,</w:t>
      </w:r>
      <w:r w:rsidR="008F5A35" w:rsidRPr="0010655A">
        <w:rPr>
          <w:rFonts w:ascii="Calibri Light" w:eastAsia="Times New Roman" w:hAnsi="Calibri Light" w:cs="Calibri Light"/>
          <w:lang w:eastAsia="ar-SA"/>
        </w:rPr>
        <w:t xml:space="preserve"> </w:t>
      </w:r>
      <w:r w:rsidR="00CC386E" w:rsidRPr="0010655A">
        <w:rPr>
          <w:rFonts w:ascii="Calibri Light" w:eastAsia="Times New Roman" w:hAnsi="Calibri Light" w:cs="Calibri Light"/>
          <w:lang w:eastAsia="ar-SA"/>
        </w:rPr>
        <w:t>a </w:t>
      </w:r>
      <w:r w:rsidR="00C11DA7" w:rsidRPr="0010655A">
        <w:rPr>
          <w:rFonts w:ascii="Calibri Light" w:eastAsia="Times New Roman" w:hAnsi="Calibri Light" w:cs="Calibri Light"/>
          <w:lang w:eastAsia="ar-SA"/>
        </w:rPr>
        <w:t xml:space="preserve">następnie przedmioty </w:t>
      </w:r>
      <w:r w:rsidRPr="0010655A">
        <w:rPr>
          <w:rFonts w:ascii="Calibri Light" w:eastAsia="Times New Roman" w:hAnsi="Calibri Light" w:cs="Calibri Light"/>
          <w:lang w:eastAsia="ar-SA"/>
        </w:rPr>
        <w:t xml:space="preserve">pogłębiające wiedzę i uwrażliwiające na zjawiska muzyczne, czyli harmonia z ćwiczeniami, </w:t>
      </w:r>
      <w:r w:rsidR="00FA518B" w:rsidRPr="0010655A">
        <w:rPr>
          <w:rFonts w:ascii="Calibri Light" w:eastAsia="Times New Roman" w:hAnsi="Calibri Light" w:cs="Calibri Light"/>
          <w:lang w:eastAsia="ar-SA"/>
        </w:rPr>
        <w:t xml:space="preserve">praca </w:t>
      </w:r>
      <w:r w:rsidR="00BB53AE">
        <w:rPr>
          <w:rFonts w:ascii="Calibri Light" w:eastAsia="Times New Roman" w:hAnsi="Calibri Light" w:cs="Calibri Light"/>
          <w:lang w:eastAsia="ar-SA"/>
        </w:rPr>
        <w:br/>
      </w:r>
      <w:r w:rsidR="00FA518B" w:rsidRPr="0010655A">
        <w:rPr>
          <w:rFonts w:ascii="Calibri Light" w:eastAsia="Times New Roman" w:hAnsi="Calibri Light" w:cs="Calibri Light"/>
          <w:lang w:eastAsia="ar-SA"/>
        </w:rPr>
        <w:t>z partytur</w:t>
      </w:r>
      <w:r w:rsidR="008F5A35" w:rsidRPr="0010655A">
        <w:rPr>
          <w:rFonts w:ascii="Calibri Light" w:eastAsia="Times New Roman" w:hAnsi="Calibri Light" w:cs="Calibri Light"/>
          <w:lang w:eastAsia="ar-SA"/>
        </w:rPr>
        <w:t>ą</w:t>
      </w:r>
      <w:r w:rsidR="00F06B20" w:rsidRPr="0010655A">
        <w:rPr>
          <w:rFonts w:ascii="Calibri Light" w:eastAsia="Times New Roman" w:hAnsi="Calibri Light" w:cs="Calibri Light"/>
          <w:lang w:eastAsia="ar-SA"/>
        </w:rPr>
        <w:t xml:space="preserve">, </w:t>
      </w:r>
      <w:r w:rsidRPr="0010655A">
        <w:rPr>
          <w:rFonts w:ascii="Calibri Light" w:eastAsia="Times New Roman" w:hAnsi="Calibri Light" w:cs="Calibri Light"/>
          <w:lang w:eastAsia="ar-SA"/>
        </w:rPr>
        <w:t>historia muzyki z liter</w:t>
      </w:r>
      <w:r w:rsidR="006029B9">
        <w:rPr>
          <w:rFonts w:ascii="Calibri Light" w:eastAsia="Times New Roman" w:hAnsi="Calibri Light" w:cs="Calibri Light"/>
          <w:lang w:eastAsia="ar-SA"/>
        </w:rPr>
        <w:t xml:space="preserve">aturą muzyczną, formy muzyczne oraz </w:t>
      </w:r>
      <w:r w:rsidRPr="0010655A">
        <w:rPr>
          <w:rFonts w:ascii="Calibri Light" w:eastAsia="Times New Roman" w:hAnsi="Calibri Light" w:cs="Calibri Light"/>
          <w:lang w:eastAsia="ar-SA"/>
        </w:rPr>
        <w:t>podstawy instrumentacji z ćwiczeniami.</w:t>
      </w:r>
      <w:r w:rsidR="00782245">
        <w:rPr>
          <w:rFonts w:ascii="Calibri Light" w:eastAsia="Times New Roman" w:hAnsi="Calibri Light" w:cs="Calibri Light"/>
          <w:lang w:eastAsia="ar-SA"/>
        </w:rPr>
        <w:t xml:space="preserve"> </w:t>
      </w:r>
      <w:r w:rsidRPr="0010655A">
        <w:rPr>
          <w:rFonts w:ascii="Calibri Light" w:eastAsia="Times New Roman" w:hAnsi="Calibri Light" w:cs="Calibri Light"/>
          <w:lang w:eastAsia="ar-SA"/>
        </w:rPr>
        <w:t>Zajęcia nauki gry na fortepianie</w:t>
      </w:r>
      <w:r w:rsidR="006029B9">
        <w:rPr>
          <w:rFonts w:ascii="Calibri Light" w:eastAsia="Times New Roman" w:hAnsi="Calibri Light" w:cs="Calibri Light"/>
          <w:lang w:eastAsia="ar-SA"/>
        </w:rPr>
        <w:t xml:space="preserve"> oraz</w:t>
      </w:r>
      <w:r w:rsidRPr="0010655A">
        <w:rPr>
          <w:rFonts w:ascii="Calibri Light" w:eastAsia="Times New Roman" w:hAnsi="Calibri Light" w:cs="Calibri Light"/>
          <w:lang w:eastAsia="ar-SA"/>
        </w:rPr>
        <w:t xml:space="preserve"> instrumentach dętych są zajęciam</w:t>
      </w:r>
      <w:r w:rsidR="006029B9">
        <w:rPr>
          <w:rFonts w:ascii="Calibri Light" w:eastAsia="Times New Roman" w:hAnsi="Calibri Light" w:cs="Calibri Light"/>
          <w:lang w:eastAsia="ar-SA"/>
        </w:rPr>
        <w:t xml:space="preserve">i indywidualnymi. Dyrygowanie </w:t>
      </w:r>
      <w:r w:rsidR="00CC386E" w:rsidRPr="0010655A">
        <w:rPr>
          <w:rFonts w:ascii="Calibri Light" w:eastAsia="Times New Roman" w:hAnsi="Calibri Light" w:cs="Calibri Light"/>
          <w:lang w:eastAsia="ar-SA"/>
        </w:rPr>
        <w:t>i </w:t>
      </w:r>
      <w:r w:rsidR="006029B9">
        <w:rPr>
          <w:rFonts w:ascii="Calibri Light" w:eastAsia="Times New Roman" w:hAnsi="Calibri Light" w:cs="Calibri Light"/>
          <w:lang w:eastAsia="ar-SA"/>
        </w:rPr>
        <w:t>praca z </w:t>
      </w:r>
      <w:r w:rsidR="00D2256F" w:rsidRPr="0010655A">
        <w:rPr>
          <w:rFonts w:ascii="Calibri Light" w:eastAsia="Times New Roman" w:hAnsi="Calibri Light" w:cs="Calibri Light"/>
          <w:lang w:eastAsia="ar-SA"/>
        </w:rPr>
        <w:t>partyturą</w:t>
      </w:r>
      <w:r w:rsidRPr="0010655A">
        <w:rPr>
          <w:rFonts w:ascii="Calibri Light" w:eastAsia="Times New Roman" w:hAnsi="Calibri Light" w:cs="Calibri Light"/>
          <w:lang w:eastAsia="ar-SA"/>
        </w:rPr>
        <w:t xml:space="preserve"> realizowane są w małych </w:t>
      </w:r>
      <w:r w:rsidR="00E46CC6" w:rsidRPr="0010655A">
        <w:rPr>
          <w:rFonts w:ascii="Calibri Light" w:eastAsia="Times New Roman" w:hAnsi="Calibri Light" w:cs="Calibri Light"/>
          <w:lang w:eastAsia="ar-SA"/>
        </w:rPr>
        <w:t>3</w:t>
      </w:r>
      <w:r w:rsidR="006029B9">
        <w:rPr>
          <w:rFonts w:ascii="Calibri Light" w:eastAsia="Times New Roman" w:hAnsi="Calibri Light" w:cs="Calibri Light"/>
          <w:lang w:eastAsia="ar-SA"/>
        </w:rPr>
        <w:t xml:space="preserve"> – </w:t>
      </w:r>
      <w:r w:rsidR="00E46CC6" w:rsidRPr="0010655A">
        <w:rPr>
          <w:rFonts w:ascii="Calibri Light" w:eastAsia="Times New Roman" w:hAnsi="Calibri Light" w:cs="Calibri Light"/>
          <w:lang w:eastAsia="ar-SA"/>
        </w:rPr>
        <w:t>6</w:t>
      </w:r>
      <w:r w:rsidRPr="0010655A">
        <w:rPr>
          <w:rFonts w:ascii="Calibri Light" w:eastAsia="Times New Roman" w:hAnsi="Calibri Light" w:cs="Calibri Light"/>
          <w:lang w:eastAsia="ar-SA"/>
        </w:rPr>
        <w:t xml:space="preserve"> osobowych grupach, natomiast przedmioty: kszt</w:t>
      </w:r>
      <w:r w:rsidR="003F65C4" w:rsidRPr="0010655A">
        <w:rPr>
          <w:rFonts w:ascii="Calibri Light" w:eastAsia="Times New Roman" w:hAnsi="Calibri Light" w:cs="Calibri Light"/>
          <w:lang w:eastAsia="ar-SA"/>
        </w:rPr>
        <w:t xml:space="preserve">ałcenie słuchu, harmonia, </w:t>
      </w:r>
      <w:r w:rsidRPr="0010655A">
        <w:rPr>
          <w:rFonts w:ascii="Calibri Light" w:eastAsia="Times New Roman" w:hAnsi="Calibri Light" w:cs="Calibri Light"/>
          <w:lang w:eastAsia="ar-SA"/>
        </w:rPr>
        <w:t>podstawy instrumentacji z ćwiczeniami</w:t>
      </w:r>
      <w:r w:rsidR="00373EF9" w:rsidRPr="0010655A">
        <w:rPr>
          <w:rFonts w:ascii="Calibri Light" w:eastAsia="Times New Roman" w:hAnsi="Calibri Light" w:cs="Calibri Light"/>
          <w:lang w:eastAsia="ar-SA"/>
        </w:rPr>
        <w:t>, edytorstwo muzyczne</w:t>
      </w:r>
      <w:r w:rsidR="00F8610D" w:rsidRPr="0010655A">
        <w:rPr>
          <w:rFonts w:ascii="Calibri Light" w:eastAsia="Times New Roman" w:hAnsi="Calibri Light" w:cs="Calibri Light"/>
          <w:lang w:eastAsia="ar-SA"/>
        </w:rPr>
        <w:t xml:space="preserve"> będą realizowane w grupach 8</w:t>
      </w:r>
      <w:r w:rsidR="006029B9">
        <w:rPr>
          <w:rFonts w:ascii="Calibri Light" w:eastAsia="Times New Roman" w:hAnsi="Calibri Light" w:cs="Calibri Light"/>
          <w:lang w:eastAsia="ar-SA"/>
        </w:rPr>
        <w:t xml:space="preserve"> – </w:t>
      </w:r>
      <w:r w:rsidRPr="0010655A">
        <w:rPr>
          <w:rFonts w:ascii="Calibri Light" w:eastAsia="Times New Roman" w:hAnsi="Calibri Light" w:cs="Calibri Light"/>
          <w:lang w:eastAsia="ar-SA"/>
        </w:rPr>
        <w:t>1</w:t>
      </w:r>
      <w:r w:rsidR="00E46CC6" w:rsidRPr="0010655A">
        <w:rPr>
          <w:rFonts w:ascii="Calibri Light" w:eastAsia="Times New Roman" w:hAnsi="Calibri Light" w:cs="Calibri Light"/>
          <w:lang w:eastAsia="ar-SA"/>
        </w:rPr>
        <w:t>2</w:t>
      </w:r>
      <w:r w:rsidRPr="0010655A">
        <w:rPr>
          <w:rFonts w:ascii="Calibri Light" w:eastAsia="Times New Roman" w:hAnsi="Calibri Light" w:cs="Calibri Light"/>
          <w:lang w:eastAsia="ar-SA"/>
        </w:rPr>
        <w:t xml:space="preserve"> osobowych. Pozostałe przedmioty mogą być prowadzone w grupach większych, odpowiadających liczebności uczestników </w:t>
      </w:r>
      <w:r w:rsidR="008F5A35" w:rsidRPr="0010655A">
        <w:rPr>
          <w:rFonts w:ascii="Calibri Light" w:eastAsia="Times New Roman" w:hAnsi="Calibri Light" w:cs="Calibri Light"/>
          <w:lang w:eastAsia="ar-SA"/>
        </w:rPr>
        <w:t>Studium.</w:t>
      </w:r>
    </w:p>
    <w:p w:rsidR="00CB6534" w:rsidRPr="0010655A" w:rsidRDefault="00CB6534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lang w:eastAsia="ar-SA"/>
        </w:rPr>
      </w:pPr>
    </w:p>
    <w:p w:rsidR="00305CDB" w:rsidRPr="0010655A" w:rsidRDefault="00D56D23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b/>
          <w:u w:val="single"/>
          <w:lang w:eastAsia="ar-SA"/>
        </w:rPr>
        <w:t>Podstawy wiedzy o człowieku i społeczeństwie</w:t>
      </w:r>
      <w:r w:rsidRPr="0010655A">
        <w:rPr>
          <w:rFonts w:ascii="Calibri Light" w:eastAsia="Times New Roman" w:hAnsi="Calibri Light" w:cs="Calibri Light"/>
          <w:u w:val="single"/>
          <w:lang w:eastAsia="ar-SA"/>
        </w:rPr>
        <w:t>.</w:t>
      </w:r>
      <w:r w:rsidRPr="0010655A">
        <w:rPr>
          <w:rFonts w:ascii="Calibri Light" w:eastAsia="Times New Roman" w:hAnsi="Calibri Light" w:cs="Calibri Light"/>
          <w:lang w:eastAsia="ar-SA"/>
        </w:rPr>
        <w:t xml:space="preserve"> </w:t>
      </w:r>
    </w:p>
    <w:p w:rsidR="00CB6534" w:rsidRPr="00DD6444" w:rsidRDefault="00010DEF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Do programu nauczania zostały wybrane te zagadnienia, które mogą pomóc w zrozumieniu, kim jest człowiek, pokazać wielostronność jego związków z otoczeniem w</w:t>
      </w:r>
      <w:r w:rsidR="00547E63" w:rsidRPr="0010655A">
        <w:rPr>
          <w:rFonts w:ascii="Calibri Light" w:eastAsia="Times New Roman" w:hAnsi="Calibri Light" w:cs="Calibri Light"/>
          <w:lang w:eastAsia="ar-SA"/>
        </w:rPr>
        <w:t> </w:t>
      </w:r>
      <w:r w:rsidRPr="0010655A">
        <w:rPr>
          <w:rFonts w:ascii="Calibri Light" w:eastAsia="Times New Roman" w:hAnsi="Calibri Light" w:cs="Calibri Light"/>
          <w:lang w:eastAsia="ar-SA"/>
        </w:rPr>
        <w:t>różnych relacjach, z punktu widzenia różnych kierunków myśli filozoficznej i nauk szczegółowych.</w:t>
      </w:r>
      <w:r w:rsidR="001F339A" w:rsidRPr="0010655A">
        <w:rPr>
          <w:rFonts w:ascii="Calibri Light" w:eastAsia="Times New Roman" w:hAnsi="Calibri Light" w:cs="Calibri Light"/>
          <w:lang w:eastAsia="ar-SA"/>
        </w:rPr>
        <w:t xml:space="preserve"> </w:t>
      </w:r>
      <w:r w:rsidRPr="0010655A">
        <w:rPr>
          <w:rFonts w:ascii="Calibri Light" w:eastAsia="Times New Roman" w:hAnsi="Calibri Light" w:cs="Calibri Light"/>
          <w:lang w:eastAsia="ar-SA"/>
        </w:rPr>
        <w:t xml:space="preserve">Instruktor artystyczny, pracując z ludźmi w różnym wieku i o różnych osobowościach, staje często wobec konieczności pełnienia kilku ról: nauczyciela, doradcy a czasem przyjaciela, powiernika, terapeuty </w:t>
      </w:r>
      <w:r w:rsidR="006472B1" w:rsidRPr="0010655A">
        <w:rPr>
          <w:rFonts w:ascii="Calibri Light" w:eastAsia="Times New Roman" w:hAnsi="Calibri Light" w:cs="Calibri Light"/>
          <w:lang w:eastAsia="ar-SA"/>
        </w:rPr>
        <w:t>i in</w:t>
      </w:r>
      <w:r w:rsidR="00305CDB" w:rsidRPr="0010655A">
        <w:rPr>
          <w:rFonts w:ascii="Calibri Light" w:eastAsia="Times New Roman" w:hAnsi="Calibri Light" w:cs="Calibri Light"/>
          <w:lang w:eastAsia="ar-SA"/>
        </w:rPr>
        <w:t>nych</w:t>
      </w:r>
      <w:r w:rsidR="006472B1" w:rsidRPr="0010655A">
        <w:rPr>
          <w:rFonts w:ascii="Calibri Light" w:eastAsia="Times New Roman" w:hAnsi="Calibri Light" w:cs="Calibri Light"/>
          <w:lang w:eastAsia="ar-SA"/>
        </w:rPr>
        <w:t>.</w:t>
      </w:r>
      <w:r w:rsidRPr="0010655A">
        <w:rPr>
          <w:rFonts w:ascii="Calibri Light" w:eastAsia="Times New Roman" w:hAnsi="Calibri Light" w:cs="Calibri Light"/>
          <w:lang w:eastAsia="ar-SA"/>
        </w:rPr>
        <w:t xml:space="preserve"> Dlatego też, poza swoją wiedzą fachową związaną z wybraną specjalnością powinien opanować materiał, który pomoże mu w</w:t>
      </w:r>
      <w:r w:rsidR="00547E63" w:rsidRPr="0010655A">
        <w:rPr>
          <w:rFonts w:ascii="Calibri Light" w:eastAsia="Times New Roman" w:hAnsi="Calibri Light" w:cs="Calibri Light"/>
          <w:lang w:eastAsia="ar-SA"/>
        </w:rPr>
        <w:t> </w:t>
      </w:r>
      <w:r w:rsidRPr="0010655A">
        <w:rPr>
          <w:rFonts w:ascii="Calibri Light" w:eastAsia="Times New Roman" w:hAnsi="Calibri Light" w:cs="Calibri Light"/>
          <w:lang w:eastAsia="ar-SA"/>
        </w:rPr>
        <w:t xml:space="preserve">poznawaniu </w:t>
      </w:r>
      <w:r w:rsidR="0010655A" w:rsidRPr="0010655A">
        <w:rPr>
          <w:rFonts w:ascii="Calibri Light" w:eastAsia="Times New Roman" w:hAnsi="Calibri Light" w:cs="Calibri Light"/>
          <w:lang w:eastAsia="ar-SA"/>
        </w:rPr>
        <w:t>ludzi, jako</w:t>
      </w:r>
      <w:r w:rsidRPr="0010655A">
        <w:rPr>
          <w:rFonts w:ascii="Calibri Light" w:eastAsia="Times New Roman" w:hAnsi="Calibri Light" w:cs="Calibri Light"/>
          <w:lang w:eastAsia="ar-SA"/>
        </w:rPr>
        <w:t xml:space="preserve"> jednostek o określon</w:t>
      </w:r>
      <w:r w:rsidR="00782245">
        <w:rPr>
          <w:rFonts w:ascii="Calibri Light" w:eastAsia="Times New Roman" w:hAnsi="Calibri Light" w:cs="Calibri Light"/>
          <w:lang w:eastAsia="ar-SA"/>
        </w:rPr>
        <w:t>ych dyspozycjach psychicznych i </w:t>
      </w:r>
      <w:r w:rsidRPr="0010655A">
        <w:rPr>
          <w:rFonts w:ascii="Calibri Light" w:eastAsia="Times New Roman" w:hAnsi="Calibri Light" w:cs="Calibri Light"/>
          <w:lang w:eastAsia="ar-SA"/>
        </w:rPr>
        <w:t>osobowości społecznej, analizowaniu ich postępowania i własnych reakcji, ocenie sy</w:t>
      </w:r>
      <w:r w:rsidR="00782245">
        <w:rPr>
          <w:rFonts w:ascii="Calibri Light" w:eastAsia="Times New Roman" w:hAnsi="Calibri Light" w:cs="Calibri Light"/>
          <w:lang w:eastAsia="ar-SA"/>
        </w:rPr>
        <w:t xml:space="preserve">tuacji i stosunków panujących </w:t>
      </w:r>
      <w:r w:rsidR="00782245" w:rsidRPr="00DD6444">
        <w:rPr>
          <w:rFonts w:ascii="Calibri Light" w:eastAsia="Times New Roman" w:hAnsi="Calibri Light" w:cs="Calibri Light"/>
          <w:lang w:eastAsia="ar-SA"/>
        </w:rPr>
        <w:t>w </w:t>
      </w:r>
      <w:r w:rsidRPr="00DD6444">
        <w:rPr>
          <w:rFonts w:ascii="Calibri Light" w:eastAsia="Times New Roman" w:hAnsi="Calibri Light" w:cs="Calibri Light"/>
          <w:lang w:eastAsia="ar-SA"/>
        </w:rPr>
        <w:t>zespole</w:t>
      </w:r>
      <w:r w:rsidR="006029B9" w:rsidRPr="00DD6444">
        <w:rPr>
          <w:rFonts w:ascii="Calibri Light" w:eastAsia="Times New Roman" w:hAnsi="Calibri Light" w:cs="Calibri Light"/>
          <w:lang w:eastAsia="ar-SA"/>
        </w:rPr>
        <w:t xml:space="preserve"> oraz</w:t>
      </w:r>
      <w:r w:rsidRPr="00DD6444">
        <w:rPr>
          <w:rFonts w:ascii="Calibri Light" w:eastAsia="Times New Roman" w:hAnsi="Calibri Light" w:cs="Calibri Light"/>
          <w:lang w:eastAsia="ar-SA"/>
        </w:rPr>
        <w:t xml:space="preserve"> szukaniu sposobów </w:t>
      </w:r>
      <w:r w:rsidR="00E04361" w:rsidRPr="00DD6444">
        <w:rPr>
          <w:rFonts w:ascii="Calibri Light" w:eastAsia="Times New Roman" w:hAnsi="Calibri Light" w:cs="Calibri Light"/>
          <w:lang w:eastAsia="ar-SA"/>
        </w:rPr>
        <w:t>porozumiewania</w:t>
      </w:r>
      <w:r w:rsidR="00BB53AE" w:rsidRPr="00DD6444">
        <w:rPr>
          <w:rFonts w:ascii="Calibri Light" w:eastAsia="Times New Roman" w:hAnsi="Calibri Light" w:cs="Calibri Light"/>
          <w:lang w:eastAsia="ar-SA"/>
        </w:rPr>
        <w:t xml:space="preserve"> się</w:t>
      </w:r>
      <w:r w:rsidRPr="00DD6444">
        <w:rPr>
          <w:rFonts w:ascii="Calibri Light" w:eastAsia="Times New Roman" w:hAnsi="Calibri Light" w:cs="Calibri Light"/>
          <w:lang w:eastAsia="ar-SA"/>
        </w:rPr>
        <w:t>.</w:t>
      </w:r>
    </w:p>
    <w:p w:rsidR="00CA70E3" w:rsidRPr="0010655A" w:rsidRDefault="00010DEF" w:rsidP="00CA70E3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00DD6444">
        <w:rPr>
          <w:rFonts w:ascii="Calibri Light" w:eastAsia="Times New Roman" w:hAnsi="Calibri Light" w:cs="Calibri Light"/>
          <w:lang w:eastAsia="ar-SA"/>
        </w:rPr>
        <w:t xml:space="preserve">W materiale nauczania </w:t>
      </w:r>
      <w:r w:rsidR="0010494E" w:rsidRPr="0010494E">
        <w:rPr>
          <w:rFonts w:ascii="Calibri Light" w:eastAsia="Times New Roman" w:hAnsi="Calibri Light" w:cs="Calibri Light"/>
          <w:lang w:eastAsia="ar-SA"/>
        </w:rPr>
        <w:t xml:space="preserve">tego bloku </w:t>
      </w:r>
      <w:r w:rsidRPr="00DD6444">
        <w:rPr>
          <w:rFonts w:ascii="Calibri Light" w:eastAsia="Times New Roman" w:hAnsi="Calibri Light" w:cs="Calibri Light"/>
          <w:lang w:eastAsia="ar-SA"/>
        </w:rPr>
        <w:t>znajdą się podstawowe pojęcia takie jak: wycho</w:t>
      </w:r>
      <w:r w:rsidR="006F258F" w:rsidRPr="00DD6444">
        <w:rPr>
          <w:rFonts w:ascii="Calibri Light" w:eastAsia="Times New Roman" w:hAnsi="Calibri Light" w:cs="Calibri Light"/>
          <w:lang w:eastAsia="ar-SA"/>
        </w:rPr>
        <w:t>wanie, kształcenie, uczenie się</w:t>
      </w:r>
      <w:r w:rsidR="00547E63" w:rsidRPr="00DD6444">
        <w:rPr>
          <w:rFonts w:ascii="Calibri Light" w:eastAsia="Times New Roman" w:hAnsi="Calibri Light" w:cs="Calibri Light"/>
          <w:lang w:eastAsia="ar-SA"/>
        </w:rPr>
        <w:t xml:space="preserve"> </w:t>
      </w:r>
      <w:r w:rsidRPr="00DD6444">
        <w:rPr>
          <w:rFonts w:ascii="Calibri Light" w:eastAsia="Times New Roman" w:hAnsi="Calibri Light" w:cs="Calibri Light"/>
          <w:lang w:eastAsia="ar-SA"/>
        </w:rPr>
        <w:t>i</w:t>
      </w:r>
      <w:r w:rsidR="00547E63" w:rsidRPr="00DD6444">
        <w:rPr>
          <w:rFonts w:ascii="Calibri Light" w:eastAsia="Times New Roman" w:hAnsi="Calibri Light" w:cs="Calibri Light"/>
          <w:lang w:eastAsia="ar-SA"/>
        </w:rPr>
        <w:t> </w:t>
      </w:r>
      <w:r w:rsidRPr="00DD6444">
        <w:rPr>
          <w:rFonts w:ascii="Calibri Light" w:eastAsia="Times New Roman" w:hAnsi="Calibri Light" w:cs="Calibri Light"/>
          <w:lang w:eastAsia="ar-SA"/>
        </w:rPr>
        <w:t>nauczanie</w:t>
      </w:r>
      <w:r w:rsidR="00DD6444">
        <w:rPr>
          <w:rFonts w:ascii="Calibri Light" w:eastAsia="Times New Roman" w:hAnsi="Calibri Light" w:cs="Calibri Light"/>
          <w:lang w:eastAsia="ar-SA"/>
        </w:rPr>
        <w:t>, zarządzanie</w:t>
      </w:r>
      <w:r w:rsidR="0010494E" w:rsidRPr="0010494E">
        <w:rPr>
          <w:rFonts w:ascii="Calibri Light" w:eastAsia="Times New Roman" w:hAnsi="Calibri Light" w:cs="Calibri Light"/>
          <w:lang w:eastAsia="ar-SA"/>
        </w:rPr>
        <w:t xml:space="preserve">. Omawiając procesy edukacyjne (pedagogika), należy odwołać się do treści dotyczących osobowości i procesów rozwojowych człowieka (psychologia). Konieczne są także korelacje między poszczególnymi zagadnieniami. </w:t>
      </w:r>
    </w:p>
    <w:p w:rsidR="00BB53AE" w:rsidRPr="0010655A" w:rsidRDefault="00BB53AE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lang w:eastAsia="ar-SA"/>
        </w:rPr>
      </w:pPr>
    </w:p>
    <w:tbl>
      <w:tblPr>
        <w:tblStyle w:val="Tabela-Siatka"/>
        <w:tblW w:w="5000" w:type="pct"/>
        <w:tblLook w:val="04A0"/>
      </w:tblPr>
      <w:tblGrid>
        <w:gridCol w:w="4398"/>
        <w:gridCol w:w="6283"/>
      </w:tblGrid>
      <w:tr w:rsidR="00AD1C3B" w:rsidRPr="0010655A" w:rsidTr="00211A16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1C3B" w:rsidRPr="0010655A" w:rsidRDefault="00CB6534" w:rsidP="00211A16">
            <w:pPr>
              <w:widowControl w:val="0"/>
              <w:suppressAutoHyphens/>
              <w:autoSpaceDE w:val="0"/>
              <w:rPr>
                <w:rFonts w:ascii="Calibri Light" w:hAnsi="Calibri Light" w:cs="Calibri Light"/>
                <w:b/>
                <w:bCs/>
                <w:lang w:eastAsia="ar-SA"/>
              </w:rPr>
            </w:pPr>
            <w:r w:rsidRPr="0010655A">
              <w:rPr>
                <w:rFonts w:ascii="Calibri Light" w:hAnsi="Calibri Light" w:cs="Calibri Light"/>
                <w:b/>
                <w:bCs/>
                <w:lang w:eastAsia="ar-SA"/>
              </w:rPr>
              <w:t xml:space="preserve">I. </w:t>
            </w:r>
            <w:r w:rsidR="00AD1C3B" w:rsidRPr="0010655A">
              <w:rPr>
                <w:rFonts w:ascii="Calibri Light" w:hAnsi="Calibri Light" w:cs="Calibri Light"/>
                <w:b/>
                <w:bCs/>
                <w:lang w:eastAsia="ar-SA"/>
              </w:rPr>
              <w:t>PRZEDMIOTY KIERUNKOWE</w:t>
            </w:r>
          </w:p>
        </w:tc>
      </w:tr>
      <w:tr w:rsidR="00211A16" w:rsidRPr="0010655A" w:rsidTr="00211A1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1A16" w:rsidRPr="0010655A" w:rsidRDefault="00211A16" w:rsidP="00211A16">
            <w:pPr>
              <w:widowControl w:val="0"/>
              <w:suppressAutoHyphens/>
              <w:autoSpaceDE w:val="0"/>
              <w:rPr>
                <w:rFonts w:ascii="Calibri Light" w:hAnsi="Calibri Light" w:cs="Calibri Light"/>
                <w:b/>
                <w:bCs/>
                <w:lang w:eastAsia="ar-SA"/>
              </w:rPr>
            </w:pPr>
          </w:p>
        </w:tc>
      </w:tr>
      <w:tr w:rsidR="00AD1C3B" w:rsidRPr="0010655A" w:rsidTr="00211A16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C3B" w:rsidRPr="0010655A" w:rsidRDefault="00AD1C3B" w:rsidP="00211A16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851"/>
              </w:tabs>
              <w:suppressAutoHyphens/>
              <w:autoSpaceDE w:val="0"/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  <w:t>DYRYGOWANIE</w:t>
            </w:r>
          </w:p>
        </w:tc>
      </w:tr>
      <w:tr w:rsidR="00AD1C3B" w:rsidRPr="0010655A" w:rsidTr="004733B8">
        <w:trPr>
          <w:trHeight w:val="1001"/>
        </w:trPr>
        <w:tc>
          <w:tcPr>
            <w:tcW w:w="2059" w:type="pct"/>
            <w:shd w:val="clear" w:color="auto" w:fill="FFFFFF" w:themeFill="background1"/>
            <w:vAlign w:val="center"/>
          </w:tcPr>
          <w:p w:rsidR="00AD1C3B" w:rsidRPr="0010655A" w:rsidRDefault="00AD1C3B" w:rsidP="00211A16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bCs/>
                <w:cap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Program realizowany w wymiarze:</w:t>
            </w:r>
          </w:p>
        </w:tc>
        <w:tc>
          <w:tcPr>
            <w:tcW w:w="2941" w:type="pct"/>
            <w:shd w:val="clear" w:color="auto" w:fill="FFFFFF" w:themeFill="background1"/>
            <w:vAlign w:val="center"/>
          </w:tcPr>
          <w:p w:rsidR="00AD1C3B" w:rsidRPr="0010655A" w:rsidRDefault="00AD1C3B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u w:val="single"/>
                <w:lang w:eastAsia="ar-SA"/>
              </w:rPr>
              <w:t xml:space="preserve">60 godzin </w:t>
            </w:r>
          </w:p>
          <w:p w:rsidR="00AD1C3B" w:rsidRPr="0010655A" w:rsidRDefault="00AD1C3B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I rok </w:t>
            </w:r>
            <w:r w:rsidR="006F258F" w:rsidRPr="0010655A">
              <w:rPr>
                <w:rFonts w:ascii="Calibri Light" w:eastAsia="Times New Roman" w:hAnsi="Calibri Light" w:cs="Calibri Light"/>
                <w:lang w:eastAsia="ar-SA"/>
              </w:rPr>
              <w:t>–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30 godzi</w:t>
            </w:r>
            <w:r w:rsidR="006F258F" w:rsidRPr="0010655A">
              <w:rPr>
                <w:rFonts w:ascii="Calibri Light" w:eastAsia="Times New Roman" w:hAnsi="Calibri Light" w:cs="Calibri Light"/>
                <w:lang w:eastAsia="ar-SA"/>
              </w:rPr>
              <w:t>n</w:t>
            </w:r>
          </w:p>
          <w:p w:rsidR="00AD1C3B" w:rsidRPr="0010655A" w:rsidRDefault="00AD1C3B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II rok </w:t>
            </w:r>
            <w:r w:rsidR="006F258F" w:rsidRPr="0010655A">
              <w:rPr>
                <w:rFonts w:ascii="Calibri Light" w:eastAsia="Times New Roman" w:hAnsi="Calibri Light" w:cs="Calibri Light"/>
                <w:lang w:eastAsia="ar-SA"/>
              </w:rPr>
              <w:t>–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30 godzin</w:t>
            </w:r>
          </w:p>
        </w:tc>
      </w:tr>
      <w:tr w:rsidR="00AD1C3B" w:rsidRPr="0010655A" w:rsidTr="00DD6444">
        <w:trPr>
          <w:trHeight w:val="211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AD1C3B" w:rsidRPr="0010655A" w:rsidRDefault="00ED2D0E" w:rsidP="00782245">
            <w:pPr>
              <w:widowControl w:val="0"/>
              <w:suppressAutoHyphens/>
              <w:autoSpaceDE w:val="0"/>
              <w:ind w:left="142" w:right="117"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Zajęcia praktyczne z akompaniamentem oraz z orkiestrą. </w:t>
            </w:r>
            <w:r w:rsidR="00AD1C3B" w:rsidRPr="0010655A">
              <w:rPr>
                <w:rFonts w:ascii="Calibri Light" w:eastAsia="Times New Roman" w:hAnsi="Calibri Light" w:cs="Calibri Light"/>
                <w:lang w:eastAsia="ar-SA"/>
              </w:rPr>
              <w:t>Postawa dyrygenta, aparat ruchowy. Ćwiczenia rozluźniające. Rodzaje ruchów dyrygenckich</w:t>
            </w:r>
            <w:r w:rsidR="006F258F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</w:t>
            </w:r>
            <w:r w:rsidR="00AD1C3B" w:rsidRPr="0010655A">
              <w:rPr>
                <w:rFonts w:ascii="Calibri Light" w:eastAsia="Times New Roman" w:hAnsi="Calibri Light" w:cs="Calibri Light"/>
                <w:lang w:eastAsia="ar-SA"/>
              </w:rPr>
              <w:t>i analiza jednostki ruchu. Opanowanie prawidłowych schematów taktowania. Ruch przygotowawczy, ruch swobodny (gest), ruchy k</w:t>
            </w:r>
            <w:r w:rsidR="00F70571">
              <w:rPr>
                <w:rFonts w:ascii="Calibri Light" w:eastAsia="Times New Roman" w:hAnsi="Calibri Light" w:cs="Calibri Light"/>
                <w:lang w:eastAsia="ar-SA"/>
              </w:rPr>
              <w:t xml:space="preserve">ończące. Fermata </w:t>
            </w:r>
            <w:r w:rsidR="004733B8">
              <w:rPr>
                <w:rFonts w:ascii="Calibri Light" w:eastAsia="Times New Roman" w:hAnsi="Calibri Light" w:cs="Calibri Light"/>
                <w:lang w:eastAsia="ar-SA"/>
              </w:rPr>
              <w:t>„</w:t>
            </w:r>
            <w:r w:rsidR="00F70571">
              <w:rPr>
                <w:rFonts w:ascii="Calibri Light" w:eastAsia="Times New Roman" w:hAnsi="Calibri Light" w:cs="Calibri Light"/>
                <w:lang w:eastAsia="ar-SA"/>
              </w:rPr>
              <w:t>zdejmowana</w:t>
            </w:r>
            <w:r w:rsidR="004733B8">
              <w:rPr>
                <w:rFonts w:ascii="Calibri Light" w:eastAsia="Times New Roman" w:hAnsi="Calibri Light" w:cs="Calibri Light"/>
                <w:lang w:eastAsia="ar-SA"/>
              </w:rPr>
              <w:t>”</w:t>
            </w:r>
            <w:r w:rsidR="00F70571">
              <w:rPr>
                <w:rFonts w:ascii="Calibri Light" w:eastAsia="Times New Roman" w:hAnsi="Calibri Light" w:cs="Calibri Light"/>
                <w:lang w:eastAsia="ar-SA"/>
              </w:rPr>
              <w:t xml:space="preserve"> i </w:t>
            </w:r>
            <w:r w:rsidR="004733B8">
              <w:rPr>
                <w:rFonts w:ascii="Calibri Light" w:eastAsia="Times New Roman" w:hAnsi="Calibri Light" w:cs="Calibri Light"/>
                <w:lang w:eastAsia="ar-SA"/>
              </w:rPr>
              <w:t>„</w:t>
            </w:r>
            <w:r w:rsidR="0010655A" w:rsidRPr="0010655A">
              <w:rPr>
                <w:rFonts w:ascii="Calibri Light" w:eastAsia="Times New Roman" w:hAnsi="Calibri Light" w:cs="Calibri Light"/>
                <w:lang w:eastAsia="ar-SA"/>
              </w:rPr>
              <w:t>niezdejmowana</w:t>
            </w:r>
            <w:r w:rsidR="004733B8">
              <w:rPr>
                <w:rFonts w:ascii="Calibri Light" w:eastAsia="Times New Roman" w:hAnsi="Calibri Light" w:cs="Calibri Light"/>
                <w:lang w:eastAsia="ar-SA"/>
              </w:rPr>
              <w:t>”</w:t>
            </w:r>
            <w:r w:rsidR="00AD1C3B" w:rsidRPr="0010655A">
              <w:rPr>
                <w:rFonts w:ascii="Calibri Light" w:eastAsia="Times New Roman" w:hAnsi="Calibri Light" w:cs="Calibri Light"/>
                <w:lang w:eastAsia="ar-SA"/>
              </w:rPr>
              <w:t>. Synkopy, pauzy, cezura, oddech. Różne rodzaje artykulacji. Dyrygowanie w różnych tempach. Dyrygowanie w różnej dynamice. Frazowanie. Analiza utworów pod kątem technicznym i artystycznym uwzględniającym: zmiany metrum, tempa, dy</w:t>
            </w:r>
            <w:r w:rsidR="006F258F" w:rsidRPr="0010655A">
              <w:rPr>
                <w:rFonts w:ascii="Calibri Light" w:eastAsia="Times New Roman" w:hAnsi="Calibri Light" w:cs="Calibri Light"/>
                <w:lang w:eastAsia="ar-SA"/>
              </w:rPr>
              <w:t>namiki</w:t>
            </w:r>
            <w:r w:rsidR="00547E63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</w:t>
            </w:r>
            <w:r w:rsidR="00AD1C3B" w:rsidRPr="0010655A">
              <w:rPr>
                <w:rFonts w:ascii="Calibri Light" w:eastAsia="Times New Roman" w:hAnsi="Calibri Light" w:cs="Calibri Light"/>
                <w:lang w:eastAsia="ar-SA"/>
              </w:rPr>
              <w:t>w przebiegu utworu, założenia interpretacyjne i problemy wykonawcze niektórych form muzyki różnych epok. Dyrygowanie orkiestrą z solistami.</w:t>
            </w:r>
          </w:p>
        </w:tc>
      </w:tr>
      <w:tr w:rsidR="00AD1C3B" w:rsidRPr="0010655A" w:rsidTr="004733B8">
        <w:trPr>
          <w:trHeight w:val="1125"/>
        </w:trPr>
        <w:tc>
          <w:tcPr>
            <w:tcW w:w="2059" w:type="pct"/>
            <w:shd w:val="clear" w:color="auto" w:fill="FFFFFF" w:themeFill="background1"/>
            <w:vAlign w:val="center"/>
          </w:tcPr>
          <w:p w:rsidR="00AD1C3B" w:rsidRPr="0010655A" w:rsidRDefault="00AD1C3B" w:rsidP="00211A16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lastRenderedPageBreak/>
              <w:t>Forma zaliczenia przedmiotu:</w:t>
            </w:r>
          </w:p>
        </w:tc>
        <w:tc>
          <w:tcPr>
            <w:tcW w:w="2941" w:type="pct"/>
            <w:shd w:val="clear" w:color="auto" w:fill="FFFFFF" w:themeFill="background1"/>
            <w:vAlign w:val="center"/>
          </w:tcPr>
          <w:p w:rsidR="00AB3F30" w:rsidRPr="000D5D98" w:rsidRDefault="00AD1C3B" w:rsidP="00211A16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I rok </w:t>
            </w:r>
            <w:r w:rsidR="006F258F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–</w:t>
            </w: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egzamin</w:t>
            </w:r>
          </w:p>
          <w:p w:rsidR="00AD1C3B" w:rsidRPr="000D5D98" w:rsidRDefault="00AD1C3B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II rok </w:t>
            </w:r>
            <w:r w:rsidR="006F258F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–</w:t>
            </w: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egzamin</w:t>
            </w:r>
          </w:p>
          <w:p w:rsidR="00AD1C3B" w:rsidRPr="000D5D98" w:rsidRDefault="00785445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b/>
                <w:u w:val="single"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EGZAMIN DYPLOMOWY</w:t>
            </w:r>
            <w:r w:rsidR="000D5D98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</w:t>
            </w:r>
            <w:r w:rsidR="00DD6444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–</w:t>
            </w:r>
            <w:r w:rsidR="000D5D98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d</w:t>
            </w:r>
            <w:r w:rsidR="00AD1C3B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yrygowanie</w:t>
            </w:r>
            <w:r w:rsidR="00CB6534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</w:t>
            </w:r>
            <w:r w:rsidR="00AD1C3B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orkiestrą</w:t>
            </w:r>
          </w:p>
        </w:tc>
      </w:tr>
      <w:tr w:rsidR="00D85705" w:rsidRPr="0010655A" w:rsidTr="00211A16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85705" w:rsidRPr="0010655A" w:rsidRDefault="00F27FFD" w:rsidP="00211A1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autoSpaceDE w:val="0"/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  <w:t xml:space="preserve">MUSZTRA </w:t>
            </w:r>
            <w:r w:rsidR="00D85705" w:rsidRPr="0010655A"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  <w:t>PARADNA ORKIESTR DĘTYCH</w:t>
            </w:r>
          </w:p>
        </w:tc>
      </w:tr>
      <w:tr w:rsidR="00D85705" w:rsidRPr="0010655A" w:rsidTr="00211A16">
        <w:trPr>
          <w:trHeight w:val="1077"/>
        </w:trPr>
        <w:tc>
          <w:tcPr>
            <w:tcW w:w="2059" w:type="pct"/>
            <w:shd w:val="clear" w:color="auto" w:fill="FFFFFF" w:themeFill="background1"/>
            <w:vAlign w:val="center"/>
          </w:tcPr>
          <w:p w:rsidR="00D85705" w:rsidRPr="0010655A" w:rsidRDefault="00D85705" w:rsidP="00211A16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bCs/>
                <w:cap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Program realizowany w wymiarze:</w:t>
            </w:r>
          </w:p>
        </w:tc>
        <w:tc>
          <w:tcPr>
            <w:tcW w:w="2941" w:type="pct"/>
            <w:shd w:val="clear" w:color="auto" w:fill="FFFFFF" w:themeFill="background1"/>
            <w:vAlign w:val="center"/>
          </w:tcPr>
          <w:p w:rsidR="00D85705" w:rsidRPr="0010655A" w:rsidRDefault="00D85705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u w:val="single"/>
                <w:lang w:eastAsia="ar-SA"/>
              </w:rPr>
              <w:t>56 godzin</w:t>
            </w:r>
          </w:p>
          <w:p w:rsidR="00D85705" w:rsidRPr="0010655A" w:rsidRDefault="00D85705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I rok </w:t>
            </w:r>
            <w:r w:rsidR="006F258F" w:rsidRPr="0010655A">
              <w:rPr>
                <w:rFonts w:ascii="Calibri Light" w:eastAsia="Times New Roman" w:hAnsi="Calibri Light" w:cs="Calibri Light"/>
                <w:lang w:eastAsia="ar-SA"/>
              </w:rPr>
              <w:t>–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28</w:t>
            </w:r>
            <w:r w:rsidR="006F258F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godzin</w:t>
            </w:r>
          </w:p>
          <w:p w:rsidR="00D85705" w:rsidRPr="0010655A" w:rsidRDefault="00D85705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II rok </w:t>
            </w:r>
            <w:r w:rsidR="006F258F" w:rsidRPr="0010655A">
              <w:rPr>
                <w:rFonts w:ascii="Calibri Light" w:eastAsia="Times New Roman" w:hAnsi="Calibri Light" w:cs="Calibri Light"/>
                <w:lang w:eastAsia="ar-SA"/>
              </w:rPr>
              <w:t>–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28 godzin</w:t>
            </w:r>
          </w:p>
        </w:tc>
      </w:tr>
      <w:tr w:rsidR="00D85705" w:rsidRPr="0010655A" w:rsidTr="00815F73">
        <w:trPr>
          <w:trHeight w:val="1167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5705" w:rsidRPr="0010655A" w:rsidRDefault="00D85705" w:rsidP="00782245">
            <w:pPr>
              <w:widowControl w:val="0"/>
              <w:suppressAutoHyphens/>
              <w:autoSpaceDE w:val="0"/>
              <w:ind w:left="142" w:right="117"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Orkiestra dęta w marszu. Szyki paradne. Musztra </w:t>
            </w:r>
            <w:r w:rsidR="00F27FFD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ogólna, w tym 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paradna. Elementy widowiskowe orkiestr dętych. Tworzenie elementów układów. Władanie buławą tamburmajora.</w:t>
            </w:r>
          </w:p>
          <w:p w:rsidR="00815F73" w:rsidRPr="0010655A" w:rsidRDefault="00815F73" w:rsidP="00211A16">
            <w:pPr>
              <w:suppressAutoHyphens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</w:p>
          <w:p w:rsidR="00D85705" w:rsidRPr="0010655A" w:rsidRDefault="00D85705" w:rsidP="00782245">
            <w:pPr>
              <w:suppressAutoHyphens/>
              <w:ind w:left="142"/>
              <w:jc w:val="both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Dyrygowanie buławą:</w:t>
            </w:r>
          </w:p>
          <w:p w:rsidR="00D85705" w:rsidRPr="0010655A" w:rsidRDefault="00D85705" w:rsidP="000D4174">
            <w:pPr>
              <w:numPr>
                <w:ilvl w:val="0"/>
                <w:numId w:val="1"/>
              </w:numPr>
              <w:suppressAutoHyphens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sylwetka kapelmistrza, trzymanie buławy,</w:t>
            </w:r>
          </w:p>
          <w:p w:rsidR="00D85705" w:rsidRPr="0010655A" w:rsidRDefault="00D85705" w:rsidP="000D4174">
            <w:pPr>
              <w:numPr>
                <w:ilvl w:val="0"/>
                <w:numId w:val="1"/>
              </w:numPr>
              <w:suppressAutoHyphens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podniesienie instrumentów, rozpoczęcie i zakończenie gry,</w:t>
            </w:r>
          </w:p>
          <w:p w:rsidR="00D85705" w:rsidRPr="0010655A" w:rsidRDefault="00D85705" w:rsidP="000D4174">
            <w:pPr>
              <w:numPr>
                <w:ilvl w:val="0"/>
                <w:numId w:val="1"/>
              </w:numPr>
              <w:suppressAutoHyphens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kończenie gry na „mocnej” i „słabej” części taktu,</w:t>
            </w:r>
          </w:p>
          <w:p w:rsidR="00D85705" w:rsidRPr="0010655A" w:rsidRDefault="00D85705" w:rsidP="000D4174">
            <w:pPr>
              <w:numPr>
                <w:ilvl w:val="0"/>
                <w:numId w:val="1"/>
              </w:numPr>
              <w:suppressAutoHyphens/>
              <w:ind w:left="714" w:hanging="357"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rozpoczęcie gry w miejscu i odmarsz z grą.</w:t>
            </w:r>
          </w:p>
          <w:p w:rsidR="00815F73" w:rsidRPr="0010655A" w:rsidRDefault="00815F73" w:rsidP="000D4174">
            <w:pPr>
              <w:suppressAutoHyphens/>
              <w:jc w:val="both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</w:p>
          <w:p w:rsidR="00D85705" w:rsidRPr="0010655A" w:rsidRDefault="00D85705" w:rsidP="00782245">
            <w:pPr>
              <w:suppressAutoHyphens/>
              <w:ind w:left="142"/>
              <w:jc w:val="both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Znaki (sygnały) dowodzenia w czasie gry marszowej:</w:t>
            </w:r>
          </w:p>
          <w:p w:rsidR="00D85705" w:rsidRPr="0010655A" w:rsidRDefault="00D85705" w:rsidP="000D4174">
            <w:pPr>
              <w:numPr>
                <w:ilvl w:val="0"/>
                <w:numId w:val="2"/>
              </w:numPr>
              <w:suppressAutoHyphens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przenoszenie buławy podczas marszu bez gry,</w:t>
            </w:r>
          </w:p>
          <w:p w:rsidR="00D85705" w:rsidRPr="0010655A" w:rsidRDefault="00D85705" w:rsidP="000D4174">
            <w:pPr>
              <w:numPr>
                <w:ilvl w:val="0"/>
                <w:numId w:val="2"/>
              </w:numPr>
              <w:suppressAutoHyphens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podniesienie instrumentów i rozpoczęcie gry w marszu,</w:t>
            </w:r>
          </w:p>
          <w:p w:rsidR="00D85705" w:rsidRPr="0010655A" w:rsidRDefault="00D85705" w:rsidP="000D4174">
            <w:pPr>
              <w:numPr>
                <w:ilvl w:val="0"/>
                <w:numId w:val="2"/>
              </w:numPr>
              <w:suppressAutoHyphens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dyrygowanie buławą podczas gry w marszu i inne czynności z tym związane,</w:t>
            </w:r>
          </w:p>
          <w:p w:rsidR="00D85705" w:rsidRPr="0010655A" w:rsidRDefault="00D85705" w:rsidP="000D4174">
            <w:pPr>
              <w:numPr>
                <w:ilvl w:val="0"/>
                <w:numId w:val="2"/>
              </w:numPr>
              <w:suppressAutoHyphens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z</w:t>
            </w:r>
            <w:r w:rsidR="00F27FFD" w:rsidRPr="0010655A">
              <w:rPr>
                <w:rFonts w:ascii="Calibri Light" w:eastAsia="Times New Roman" w:hAnsi="Calibri Light" w:cs="Calibri Light"/>
                <w:lang w:eastAsia="ar-SA"/>
              </w:rPr>
              <w:t>akończenie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gry w marszu</w:t>
            </w:r>
            <w:r w:rsidR="00F27FFD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utworu z końcówką na raz i na dwa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,</w:t>
            </w:r>
          </w:p>
          <w:p w:rsidR="00D85705" w:rsidRPr="0010655A" w:rsidRDefault="00BD3951" w:rsidP="000D4174">
            <w:pPr>
              <w:numPr>
                <w:ilvl w:val="0"/>
                <w:numId w:val="2"/>
              </w:numPr>
              <w:suppressAutoHyphens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znaki za</w:t>
            </w:r>
            <w:r w:rsidR="00D85705" w:rsidRPr="0010655A">
              <w:rPr>
                <w:rFonts w:ascii="Calibri Light" w:eastAsia="Times New Roman" w:hAnsi="Calibri Light" w:cs="Calibri Light"/>
                <w:lang w:eastAsia="ar-SA"/>
              </w:rPr>
              <w:t>jścia w prawo i lewo,</w:t>
            </w:r>
          </w:p>
          <w:p w:rsidR="00D85705" w:rsidRPr="0010655A" w:rsidRDefault="00D85705" w:rsidP="000D4174">
            <w:pPr>
              <w:numPr>
                <w:ilvl w:val="0"/>
                <w:numId w:val="2"/>
              </w:numPr>
              <w:suppressAutoHyphens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zatrzymanie orkiestry</w:t>
            </w:r>
            <w:r w:rsidR="00BD3951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bez gry i z grą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,</w:t>
            </w:r>
          </w:p>
          <w:p w:rsidR="00D85705" w:rsidRPr="0010655A" w:rsidRDefault="00D85705" w:rsidP="000D4174">
            <w:pPr>
              <w:numPr>
                <w:ilvl w:val="0"/>
                <w:numId w:val="2"/>
              </w:numPr>
              <w:suppressAutoHyphens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rozpoczęcie marsz</w:t>
            </w:r>
            <w:r w:rsidR="00E04361">
              <w:rPr>
                <w:rFonts w:ascii="Calibri Light" w:eastAsia="Times New Roman" w:hAnsi="Calibri Light" w:cs="Calibri Light"/>
                <w:lang w:eastAsia="ar-SA"/>
              </w:rPr>
              <w:t>u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z nabiciem </w:t>
            </w:r>
            <w:r w:rsidR="00BD3951" w:rsidRPr="0010655A">
              <w:rPr>
                <w:rFonts w:ascii="Calibri Light" w:eastAsia="Times New Roman" w:hAnsi="Calibri Light" w:cs="Calibri Light"/>
                <w:lang w:eastAsia="ar-SA"/>
              </w:rPr>
              <w:t>perkusji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,</w:t>
            </w:r>
          </w:p>
          <w:p w:rsidR="00D85705" w:rsidRPr="0010655A" w:rsidRDefault="00D85705" w:rsidP="000D4174">
            <w:pPr>
              <w:numPr>
                <w:ilvl w:val="0"/>
                <w:numId w:val="2"/>
              </w:numPr>
              <w:suppressAutoHyphens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tempo gry i długość kroku,</w:t>
            </w:r>
          </w:p>
          <w:p w:rsidR="00D85705" w:rsidRPr="0010655A" w:rsidRDefault="00D85705" w:rsidP="000D4174">
            <w:pPr>
              <w:numPr>
                <w:ilvl w:val="0"/>
                <w:numId w:val="2"/>
              </w:numPr>
              <w:suppressAutoHyphens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rozpoczęcie </w:t>
            </w:r>
            <w:r w:rsidR="00BD3951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gry 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marsza żałobnego z przedtaktem w miejscu i w marszu,</w:t>
            </w:r>
          </w:p>
          <w:p w:rsidR="00D85705" w:rsidRPr="0010655A" w:rsidRDefault="00D85705" w:rsidP="000D4174">
            <w:pPr>
              <w:numPr>
                <w:ilvl w:val="0"/>
                <w:numId w:val="2"/>
              </w:numPr>
              <w:suppressAutoHyphens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rozpoczęcie </w:t>
            </w:r>
            <w:r w:rsidR="00BD3951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gry 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marsza żałobnego z odbitką w miejscu i w marszu,</w:t>
            </w:r>
          </w:p>
          <w:p w:rsidR="00D85705" w:rsidRPr="0010655A" w:rsidRDefault="00D85705" w:rsidP="000D4174">
            <w:pPr>
              <w:numPr>
                <w:ilvl w:val="0"/>
                <w:numId w:val="2"/>
              </w:numPr>
              <w:suppressAutoHyphens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rozpoczęcie gry z pełnym wstępem w miejscu i w marszu,</w:t>
            </w:r>
          </w:p>
          <w:p w:rsidR="00D85705" w:rsidRPr="0010655A" w:rsidRDefault="00BD3951" w:rsidP="000D4174">
            <w:pPr>
              <w:numPr>
                <w:ilvl w:val="0"/>
                <w:numId w:val="2"/>
              </w:numPr>
              <w:suppressAutoHyphens/>
              <w:ind w:left="714" w:hanging="357"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doraźne przerwanie</w:t>
            </w:r>
            <w:r w:rsidR="00D85705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gry w miejscu i w marszu </w:t>
            </w:r>
            <w:r w:rsidR="004733B8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–</w:t>
            </w:r>
            <w:r w:rsidR="00D85705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rodzaje końcówek.</w:t>
            </w:r>
          </w:p>
          <w:p w:rsidR="00815F73" w:rsidRPr="0010655A" w:rsidRDefault="00815F73" w:rsidP="000D4174">
            <w:pPr>
              <w:suppressAutoHyphens/>
              <w:jc w:val="both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</w:p>
          <w:p w:rsidR="00D85705" w:rsidRPr="0010655A" w:rsidRDefault="00D85705" w:rsidP="00782245">
            <w:pPr>
              <w:suppressAutoHyphens/>
              <w:ind w:left="142"/>
              <w:jc w:val="both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Występy oficjalne</w:t>
            </w:r>
            <w:r w:rsidR="00815F73" w:rsidRPr="0010655A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 xml:space="preserve"> – </w:t>
            </w:r>
            <w:r w:rsidRPr="0010655A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ceremoniał:</w:t>
            </w:r>
          </w:p>
          <w:p w:rsidR="00D85705" w:rsidRPr="0010655A" w:rsidRDefault="00D85705" w:rsidP="000D4174">
            <w:pPr>
              <w:numPr>
                <w:ilvl w:val="0"/>
                <w:numId w:val="3"/>
              </w:numPr>
              <w:suppressAutoHyphens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występ orkiestry z Kompanią Honorową</w:t>
            </w:r>
            <w:r w:rsidR="00BD3951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(asysta honorowa)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,</w:t>
            </w:r>
          </w:p>
          <w:p w:rsidR="00D85705" w:rsidRPr="0010655A" w:rsidRDefault="00D85705" w:rsidP="000D4174">
            <w:pPr>
              <w:numPr>
                <w:ilvl w:val="0"/>
                <w:numId w:val="3"/>
              </w:numPr>
              <w:suppressAutoHyphens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defilada </w:t>
            </w:r>
            <w:r w:rsidR="006F258F" w:rsidRPr="0010655A">
              <w:rPr>
                <w:rFonts w:ascii="Calibri Light" w:eastAsia="Times New Roman" w:hAnsi="Calibri Light" w:cs="Calibri Light"/>
                <w:lang w:eastAsia="ar-SA"/>
              </w:rPr>
              <w:t>–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czynności tamburmajora</w:t>
            </w:r>
            <w:r w:rsidR="00BD3951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(znaki buławą)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,</w:t>
            </w:r>
          </w:p>
          <w:p w:rsidR="00D85705" w:rsidRPr="0010655A" w:rsidRDefault="00D85705" w:rsidP="000D4174">
            <w:pPr>
              <w:numPr>
                <w:ilvl w:val="0"/>
                <w:numId w:val="3"/>
              </w:numPr>
              <w:suppressAutoHyphens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udział orkiestry w pogrzebie i uroczystym składaniu wieńców,</w:t>
            </w:r>
          </w:p>
          <w:p w:rsidR="00D85705" w:rsidRPr="0010655A" w:rsidRDefault="00D85705" w:rsidP="000D4174">
            <w:pPr>
              <w:numPr>
                <w:ilvl w:val="0"/>
                <w:numId w:val="3"/>
              </w:numPr>
              <w:suppressAutoHyphens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inne występy (</w:t>
            </w:r>
            <w:r w:rsidRPr="0010655A">
              <w:rPr>
                <w:rFonts w:ascii="Calibri Light" w:eastAsia="Times New Roman" w:hAnsi="Calibri Light" w:cs="Calibri Light"/>
                <w:iCs/>
                <w:lang w:eastAsia="ar-SA"/>
              </w:rPr>
              <w:t>wiece, parady, capstrzyki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),</w:t>
            </w:r>
          </w:p>
          <w:p w:rsidR="00D85705" w:rsidRPr="0010655A" w:rsidRDefault="00D85705" w:rsidP="000D4174">
            <w:pPr>
              <w:numPr>
                <w:ilvl w:val="0"/>
                <w:numId w:val="3"/>
              </w:numPr>
              <w:suppressAutoHyphens/>
              <w:ind w:left="714" w:hanging="357"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dobór repertuaru.</w:t>
            </w:r>
          </w:p>
          <w:p w:rsidR="00815F73" w:rsidRPr="0010655A" w:rsidRDefault="00815F73" w:rsidP="000D4174">
            <w:pPr>
              <w:suppressAutoHyphens/>
              <w:jc w:val="both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</w:p>
          <w:p w:rsidR="00D85705" w:rsidRPr="0010655A" w:rsidRDefault="00D85705" w:rsidP="00782245">
            <w:pPr>
              <w:suppressAutoHyphens/>
              <w:ind w:left="142"/>
              <w:jc w:val="both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Musztra ogólna i musztra paradna:</w:t>
            </w:r>
          </w:p>
          <w:p w:rsidR="00D85705" w:rsidRPr="0010655A" w:rsidRDefault="00D85705" w:rsidP="000D4174">
            <w:pPr>
              <w:numPr>
                <w:ilvl w:val="0"/>
                <w:numId w:val="4"/>
              </w:numPr>
              <w:suppressAutoHyphens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zbiórka orkiestry (</w:t>
            </w:r>
            <w:r w:rsidRPr="0010655A">
              <w:rPr>
                <w:rFonts w:ascii="Calibri Light" w:eastAsia="Times New Roman" w:hAnsi="Calibri Light" w:cs="Calibri Light"/>
                <w:iCs/>
                <w:lang w:eastAsia="ar-SA"/>
              </w:rPr>
              <w:t>przygotowanie do gry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),</w:t>
            </w:r>
          </w:p>
          <w:p w:rsidR="00D85705" w:rsidRPr="0010655A" w:rsidRDefault="00D85705" w:rsidP="000D4174">
            <w:pPr>
              <w:numPr>
                <w:ilvl w:val="0"/>
                <w:numId w:val="4"/>
              </w:numPr>
              <w:suppressAutoHyphens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musztra orkiestry w szyku zwartym </w:t>
            </w:r>
            <w:r w:rsidR="00BD3951" w:rsidRPr="0010655A">
              <w:rPr>
                <w:rFonts w:ascii="Calibri Light" w:eastAsia="Times New Roman" w:hAnsi="Calibri Light" w:cs="Calibri Light"/>
                <w:lang w:eastAsia="ar-SA"/>
              </w:rPr>
              <w:t>(</w:t>
            </w:r>
            <w:r w:rsidR="00BD3951" w:rsidRPr="0010655A">
              <w:rPr>
                <w:rFonts w:ascii="Calibri Light" w:eastAsia="Times New Roman" w:hAnsi="Calibri Light" w:cs="Calibri Light"/>
                <w:iCs/>
                <w:lang w:eastAsia="ar-SA"/>
              </w:rPr>
              <w:t>bez instrumentów</w:t>
            </w:r>
            <w:r w:rsidR="00BD3951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oraz 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z</w:t>
            </w:r>
            <w:r w:rsidRPr="0010655A">
              <w:rPr>
                <w:rFonts w:ascii="Calibri Light" w:eastAsia="Times New Roman" w:hAnsi="Calibri Light" w:cs="Calibri Light"/>
                <w:iCs/>
                <w:lang w:eastAsia="ar-SA"/>
              </w:rPr>
              <w:t xml:space="preserve"> instrumentami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),</w:t>
            </w:r>
          </w:p>
          <w:p w:rsidR="00D85705" w:rsidRPr="0010655A" w:rsidRDefault="00D85705" w:rsidP="000D4174">
            <w:pPr>
              <w:numPr>
                <w:ilvl w:val="0"/>
                <w:numId w:val="4"/>
              </w:numPr>
              <w:suppressAutoHyphens/>
              <w:jc w:val="both"/>
              <w:rPr>
                <w:rFonts w:ascii="Calibri Light" w:eastAsia="Times New Roman" w:hAnsi="Calibri Light" w:cs="Calibri Light"/>
                <w:iC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dowodzenie orkiestrą w szyku (</w:t>
            </w:r>
            <w:r w:rsidRPr="0010655A">
              <w:rPr>
                <w:rFonts w:ascii="Calibri Light" w:eastAsia="Times New Roman" w:hAnsi="Calibri Light" w:cs="Calibri Light"/>
                <w:iCs/>
                <w:lang w:eastAsia="ar-SA"/>
              </w:rPr>
              <w:t>bez gry i z grą),</w:t>
            </w:r>
          </w:p>
          <w:p w:rsidR="00D85705" w:rsidRPr="0010655A" w:rsidRDefault="00D85705" w:rsidP="000D4174">
            <w:pPr>
              <w:numPr>
                <w:ilvl w:val="0"/>
                <w:numId w:val="4"/>
              </w:numPr>
              <w:suppressAutoHyphens/>
              <w:jc w:val="both"/>
              <w:rPr>
                <w:rFonts w:ascii="Calibri Light" w:eastAsia="Times New Roman" w:hAnsi="Calibri Light" w:cs="Calibri Light"/>
                <w:iC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u</w:t>
            </w:r>
            <w:r w:rsidR="00BD3951" w:rsidRPr="0010655A">
              <w:rPr>
                <w:rFonts w:ascii="Calibri Light" w:eastAsia="Times New Roman" w:hAnsi="Calibri Light" w:cs="Calibri Light"/>
                <w:lang w:eastAsia="ar-SA"/>
              </w:rPr>
              <w:t>stawienie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orkiestry (</w:t>
            </w:r>
            <w:r w:rsidR="00BD3951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elementy szyku </w:t>
            </w:r>
            <w:r w:rsidR="004733B8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–</w:t>
            </w:r>
            <w:r w:rsidR="00BD3951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</w:t>
            </w:r>
            <w:r w:rsidRPr="0010655A">
              <w:rPr>
                <w:rFonts w:ascii="Calibri Light" w:eastAsia="Times New Roman" w:hAnsi="Calibri Light" w:cs="Calibri Light"/>
                <w:iCs/>
                <w:lang w:eastAsia="ar-SA"/>
              </w:rPr>
              <w:t>odstępy, krycie, równanie),</w:t>
            </w:r>
          </w:p>
          <w:p w:rsidR="00D85705" w:rsidRPr="0010655A" w:rsidRDefault="00D85705" w:rsidP="000D4174">
            <w:pPr>
              <w:numPr>
                <w:ilvl w:val="0"/>
                <w:numId w:val="4"/>
              </w:numPr>
              <w:suppressAutoHyphens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elementy musztry ogólnej </w:t>
            </w:r>
            <w:r w:rsidR="006F258F" w:rsidRPr="0010655A">
              <w:rPr>
                <w:rFonts w:ascii="Calibri Light" w:eastAsia="Times New Roman" w:hAnsi="Calibri Light" w:cs="Calibri Light"/>
                <w:lang w:eastAsia="ar-SA"/>
              </w:rPr>
              <w:t>–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omówienie i ćwiczenia,</w:t>
            </w:r>
          </w:p>
          <w:p w:rsidR="00D85705" w:rsidRPr="0010655A" w:rsidRDefault="00D85705" w:rsidP="00782245">
            <w:pPr>
              <w:numPr>
                <w:ilvl w:val="0"/>
                <w:numId w:val="4"/>
              </w:numPr>
              <w:suppressAutoHyphens/>
              <w:ind w:right="400"/>
              <w:jc w:val="both"/>
              <w:rPr>
                <w:rFonts w:ascii="Calibri Light" w:eastAsia="Times New Roman" w:hAnsi="Calibri Light" w:cs="Calibri Light"/>
                <w:iC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tworzenie układów choreograficznych (</w:t>
            </w:r>
            <w:r w:rsidRPr="0010655A">
              <w:rPr>
                <w:rFonts w:ascii="Calibri Light" w:eastAsia="Times New Roman" w:hAnsi="Calibri Light" w:cs="Calibri Light"/>
                <w:iCs/>
                <w:lang w:eastAsia="ar-SA"/>
              </w:rPr>
              <w:t>podział szyku, kontrmarsz, c</w:t>
            </w:r>
            <w:r w:rsidR="006F258F" w:rsidRPr="0010655A">
              <w:rPr>
                <w:rFonts w:ascii="Calibri Light" w:eastAsia="Times New Roman" w:hAnsi="Calibri Light" w:cs="Calibri Light"/>
                <w:iCs/>
                <w:lang w:eastAsia="ar-SA"/>
              </w:rPr>
              <w:t>zesanie rzędów, kreślenie figur</w:t>
            </w:r>
            <w:r w:rsidR="00CB6534" w:rsidRPr="0010655A">
              <w:rPr>
                <w:rFonts w:ascii="Calibri Light" w:eastAsia="Times New Roman" w:hAnsi="Calibri Light" w:cs="Calibri Light"/>
                <w:iCs/>
                <w:lang w:eastAsia="ar-SA"/>
              </w:rPr>
              <w:br/>
            </w:r>
            <w:r w:rsidRPr="0010655A">
              <w:rPr>
                <w:rFonts w:ascii="Calibri Light" w:eastAsia="Times New Roman" w:hAnsi="Calibri Light" w:cs="Calibri Light"/>
                <w:iCs/>
                <w:lang w:eastAsia="ar-SA"/>
              </w:rPr>
              <w:t>w marszu, popisy solistów, elementy regionalne/kostiumy, muz</w:t>
            </w:r>
            <w:r w:rsidR="006F258F" w:rsidRPr="0010655A">
              <w:rPr>
                <w:rFonts w:ascii="Calibri Light" w:eastAsia="Times New Roman" w:hAnsi="Calibri Light" w:cs="Calibri Light"/>
                <w:iCs/>
                <w:lang w:eastAsia="ar-SA"/>
              </w:rPr>
              <w:t>yka, instrumenty, tamburmajorki</w:t>
            </w:r>
            <w:r w:rsidR="00CB6534" w:rsidRPr="0010655A">
              <w:rPr>
                <w:rFonts w:ascii="Calibri Light" w:eastAsia="Times New Roman" w:hAnsi="Calibri Light" w:cs="Calibri Light"/>
                <w:iCs/>
                <w:lang w:eastAsia="ar-SA"/>
              </w:rPr>
              <w:br/>
            </w:r>
            <w:r w:rsidRPr="0010655A">
              <w:rPr>
                <w:rFonts w:ascii="Calibri Light" w:eastAsia="Times New Roman" w:hAnsi="Calibri Light" w:cs="Calibri Light"/>
                <w:iCs/>
                <w:lang w:eastAsia="ar-SA"/>
              </w:rPr>
              <w:t>i mażoretki),</w:t>
            </w:r>
          </w:p>
          <w:p w:rsidR="00D85705" w:rsidRPr="0010655A" w:rsidRDefault="00D85705" w:rsidP="000D4174">
            <w:pPr>
              <w:numPr>
                <w:ilvl w:val="0"/>
                <w:numId w:val="4"/>
              </w:numPr>
              <w:suppressAutoHyphens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dobór muzyki i synchronizacja z </w:t>
            </w:r>
            <w:r w:rsidR="00E04361">
              <w:rPr>
                <w:rFonts w:ascii="Calibri Light" w:eastAsia="Times New Roman" w:hAnsi="Calibri Light" w:cs="Calibri Light"/>
                <w:lang w:eastAsia="ar-SA"/>
              </w:rPr>
              <w:t>choreograficznym</w:t>
            </w:r>
            <w:r w:rsidR="00BD3951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układem musztry,</w:t>
            </w:r>
          </w:p>
          <w:p w:rsidR="00D85705" w:rsidRPr="0010655A" w:rsidRDefault="00D85705" w:rsidP="000D4174">
            <w:pPr>
              <w:numPr>
                <w:ilvl w:val="0"/>
                <w:numId w:val="4"/>
              </w:numPr>
              <w:suppressAutoHyphens/>
              <w:ind w:left="714" w:hanging="357"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marsz w rytm muzyki synkopowej (</w:t>
            </w:r>
            <w:r w:rsidRPr="0010655A">
              <w:rPr>
                <w:rFonts w:ascii="Calibri Light" w:eastAsia="Times New Roman" w:hAnsi="Calibri Light" w:cs="Calibri Light"/>
                <w:iCs/>
                <w:lang w:eastAsia="ar-SA"/>
              </w:rPr>
              <w:t>zajęcia praktyczne z orkiestrą).</w:t>
            </w:r>
          </w:p>
        </w:tc>
      </w:tr>
      <w:tr w:rsidR="00D85705" w:rsidRPr="0010655A" w:rsidTr="004733B8">
        <w:trPr>
          <w:trHeight w:val="1266"/>
        </w:trPr>
        <w:tc>
          <w:tcPr>
            <w:tcW w:w="205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5705" w:rsidRPr="0010655A" w:rsidRDefault="00D85705" w:rsidP="00211A16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lastRenderedPageBreak/>
              <w:t>Forma zaliczenia przedmiotu:</w:t>
            </w:r>
          </w:p>
        </w:tc>
        <w:tc>
          <w:tcPr>
            <w:tcW w:w="29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5705" w:rsidRPr="000D5D98" w:rsidRDefault="00D85705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I rok </w:t>
            </w:r>
            <w:r w:rsidR="006F258F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–</w:t>
            </w: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zaliczenie z oceną</w:t>
            </w:r>
          </w:p>
          <w:p w:rsidR="00323917" w:rsidRPr="000D5D98" w:rsidRDefault="00D85705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II rok </w:t>
            </w:r>
            <w:r w:rsidR="006F258F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–</w:t>
            </w: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</w:t>
            </w:r>
            <w:r w:rsidR="00305CDB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egzamin</w:t>
            </w:r>
          </w:p>
          <w:p w:rsidR="00D85705" w:rsidRPr="0010655A" w:rsidRDefault="00785445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EGZAMIN DYPLOMOWY</w:t>
            </w:r>
            <w:r w:rsidR="000D5D98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</w:t>
            </w:r>
            <w:r w:rsidR="004733B8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–</w:t>
            </w:r>
            <w:r w:rsidR="000D5D98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w</w:t>
            </w:r>
            <w:r w:rsidR="00323917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y</w:t>
            </w:r>
            <w:r w:rsidR="00D85705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konanie </w:t>
            </w:r>
            <w:r w:rsidR="00BD3951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na znaki buławy </w:t>
            </w:r>
            <w:r w:rsidR="00D85705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elementów musztry</w:t>
            </w:r>
            <w:r w:rsidR="00BD3951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z udziałem orkiestry</w:t>
            </w:r>
          </w:p>
        </w:tc>
      </w:tr>
      <w:tr w:rsidR="00AD1C3B" w:rsidRPr="0010655A" w:rsidTr="00211A1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C3B" w:rsidRPr="0010655A" w:rsidRDefault="00AD1C3B" w:rsidP="00211A16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851"/>
              </w:tabs>
              <w:suppressAutoHyphens/>
              <w:autoSpaceDE w:val="0"/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  <w:t>METODYKA PRACY Z ORKIESTRĄ</w:t>
            </w:r>
          </w:p>
        </w:tc>
      </w:tr>
      <w:tr w:rsidR="00AD1C3B" w:rsidRPr="0010655A" w:rsidTr="00211A16">
        <w:trPr>
          <w:trHeight w:val="1077"/>
        </w:trPr>
        <w:tc>
          <w:tcPr>
            <w:tcW w:w="2059" w:type="pct"/>
            <w:shd w:val="clear" w:color="auto" w:fill="FFFFFF" w:themeFill="background1"/>
            <w:vAlign w:val="center"/>
          </w:tcPr>
          <w:p w:rsidR="00AD1C3B" w:rsidRPr="0010655A" w:rsidRDefault="00AD1C3B" w:rsidP="00211A16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bCs/>
                <w:cap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Program realizowany w wymiarze:</w:t>
            </w:r>
          </w:p>
        </w:tc>
        <w:tc>
          <w:tcPr>
            <w:tcW w:w="2941" w:type="pct"/>
            <w:shd w:val="clear" w:color="auto" w:fill="FFFFFF" w:themeFill="background1"/>
            <w:vAlign w:val="center"/>
          </w:tcPr>
          <w:p w:rsidR="00AD1C3B" w:rsidRPr="0010655A" w:rsidRDefault="00AD1C3B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u w:val="single"/>
                <w:lang w:eastAsia="ar-SA"/>
              </w:rPr>
              <w:t>24 godzin</w:t>
            </w:r>
          </w:p>
          <w:p w:rsidR="00AD1C3B" w:rsidRPr="0010655A" w:rsidRDefault="006F258F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I rok – 12 godzin</w:t>
            </w:r>
          </w:p>
          <w:p w:rsidR="00AD1C3B" w:rsidRPr="0010655A" w:rsidRDefault="006F258F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highlight w:val="yellow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II rok – 12 </w:t>
            </w:r>
            <w:r w:rsidR="00AD1C3B" w:rsidRPr="0010655A">
              <w:rPr>
                <w:rFonts w:ascii="Calibri Light" w:eastAsia="Times New Roman" w:hAnsi="Calibri Light" w:cs="Calibri Light"/>
                <w:lang w:eastAsia="ar-SA"/>
              </w:rPr>
              <w:t>godzin</w:t>
            </w:r>
          </w:p>
        </w:tc>
      </w:tr>
      <w:tr w:rsidR="00AD1C3B" w:rsidRPr="0010655A" w:rsidTr="00211A16">
        <w:trPr>
          <w:trHeight w:val="1361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AD1C3B" w:rsidRPr="0010655A" w:rsidRDefault="00AD1C3B" w:rsidP="00782245">
            <w:pPr>
              <w:widowControl w:val="0"/>
              <w:suppressAutoHyphens/>
              <w:autoSpaceDE w:val="0"/>
              <w:ind w:left="142" w:right="117"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Rola orkiestry dętej w podnoszeniu poziomu kulturalnego w środowiskach. Przykłady osiągnięć ruchu amatorskiego. Problemy zespołowego charakteru pracy. Warsztat kapelmistrza. Organizacja zespołu. Tworzenie właściwej atmosfery, wyrabianie wśród członków orkiestry poczucia </w:t>
            </w:r>
            <w:r w:rsidR="00E04361">
              <w:rPr>
                <w:rFonts w:ascii="Calibri Light" w:eastAsia="Times New Roman" w:hAnsi="Calibri Light" w:cs="Calibri Light"/>
                <w:lang w:eastAsia="ar-SA"/>
              </w:rPr>
              <w:t xml:space="preserve">współodpowiedzialności za pracę 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i wyniki. Doskonalenie techniki pracy. Praca nad repertuarem koncertowym.</w:t>
            </w:r>
          </w:p>
        </w:tc>
      </w:tr>
      <w:tr w:rsidR="00AD1C3B" w:rsidRPr="0010655A" w:rsidTr="008B5C24">
        <w:trPr>
          <w:trHeight w:val="1091"/>
        </w:trPr>
        <w:tc>
          <w:tcPr>
            <w:tcW w:w="2059" w:type="pct"/>
            <w:shd w:val="clear" w:color="auto" w:fill="FFFFFF" w:themeFill="background1"/>
            <w:vAlign w:val="center"/>
          </w:tcPr>
          <w:p w:rsidR="00AD1C3B" w:rsidRPr="0010655A" w:rsidRDefault="00AD1C3B" w:rsidP="00211A16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Forma zaliczenia przedmiotu:</w:t>
            </w:r>
          </w:p>
        </w:tc>
        <w:tc>
          <w:tcPr>
            <w:tcW w:w="2941" w:type="pct"/>
            <w:shd w:val="clear" w:color="auto" w:fill="FFFFFF" w:themeFill="background1"/>
            <w:vAlign w:val="center"/>
          </w:tcPr>
          <w:p w:rsidR="00AD1C3B" w:rsidRPr="000D5D98" w:rsidRDefault="00AD1C3B" w:rsidP="00211A16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I rok </w:t>
            </w:r>
            <w:r w:rsidR="006F258F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–</w:t>
            </w: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zaliczenie z oceną</w:t>
            </w:r>
          </w:p>
          <w:p w:rsidR="00AD1C3B" w:rsidRPr="000D5D98" w:rsidRDefault="00AD1C3B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II rok </w:t>
            </w:r>
            <w:r w:rsidR="006F258F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–</w:t>
            </w: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</w:t>
            </w:r>
            <w:r w:rsidR="00D67A40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egzamin</w:t>
            </w:r>
          </w:p>
          <w:p w:rsidR="00BD3951" w:rsidRPr="000D5D98" w:rsidRDefault="00785445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EGZAMIN DYPLOMOWY</w:t>
            </w:r>
            <w:r w:rsidR="000D5D98" w:rsidRPr="000D5D98">
              <w:rPr>
                <w:rFonts w:ascii="Calibri Light" w:eastAsia="Times New Roman" w:hAnsi="Calibri Light" w:cs="Calibri Light"/>
                <w:lang w:eastAsia="ar-SA"/>
              </w:rPr>
              <w:t xml:space="preserve"> </w:t>
            </w:r>
            <w:r w:rsidR="008B5C24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–</w:t>
            </w:r>
            <w:r w:rsidR="000D5D98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e</w:t>
            </w: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gzamin ustny</w:t>
            </w:r>
            <w:r w:rsidR="009607A6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z </w:t>
            </w:r>
            <w:r w:rsidR="00D67A40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całości materiału</w:t>
            </w:r>
          </w:p>
        </w:tc>
      </w:tr>
      <w:tr w:rsidR="00D85705" w:rsidRPr="0010655A" w:rsidTr="00211A16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85705" w:rsidRPr="0010655A" w:rsidRDefault="00D85705" w:rsidP="00211A16">
            <w:pPr>
              <w:pStyle w:val="Akapitzlist"/>
              <w:numPr>
                <w:ilvl w:val="0"/>
                <w:numId w:val="20"/>
              </w:numPr>
              <w:tabs>
                <w:tab w:val="left" w:pos="851"/>
              </w:tabs>
              <w:suppressAutoHyphens/>
              <w:rPr>
                <w:rFonts w:ascii="Calibri Light" w:hAnsi="Calibri Light" w:cs="Calibri Light"/>
                <w:b/>
                <w:color w:val="C00000"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b/>
                <w:color w:val="C00000"/>
                <w:sz w:val="22"/>
                <w:szCs w:val="22"/>
                <w:lang w:val="pl-PL" w:eastAsia="ar-SA"/>
              </w:rPr>
              <w:t>PRACA Z PARTYTURĄ</w:t>
            </w:r>
          </w:p>
        </w:tc>
      </w:tr>
      <w:tr w:rsidR="00D85705" w:rsidRPr="0010655A" w:rsidTr="008B5C24">
        <w:trPr>
          <w:trHeight w:val="999"/>
        </w:trPr>
        <w:tc>
          <w:tcPr>
            <w:tcW w:w="2059" w:type="pct"/>
            <w:shd w:val="clear" w:color="auto" w:fill="FFFFFF" w:themeFill="background1"/>
            <w:vAlign w:val="center"/>
          </w:tcPr>
          <w:p w:rsidR="00D85705" w:rsidRPr="0010655A" w:rsidRDefault="00D85705" w:rsidP="00211A16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bCs/>
                <w:cap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Program realizowany w wymiarze:</w:t>
            </w:r>
          </w:p>
        </w:tc>
        <w:tc>
          <w:tcPr>
            <w:tcW w:w="2941" w:type="pct"/>
            <w:shd w:val="clear" w:color="auto" w:fill="FFFFFF" w:themeFill="background1"/>
            <w:vAlign w:val="center"/>
          </w:tcPr>
          <w:p w:rsidR="00D85705" w:rsidRPr="0010655A" w:rsidRDefault="00393E5C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u w:val="single"/>
                <w:lang w:eastAsia="ar-SA"/>
              </w:rPr>
              <w:t>32</w:t>
            </w:r>
            <w:r w:rsidR="00D85705" w:rsidRPr="0010655A">
              <w:rPr>
                <w:rFonts w:ascii="Calibri Light" w:eastAsia="Times New Roman" w:hAnsi="Calibri Light" w:cs="Calibri Light"/>
                <w:u w:val="single"/>
                <w:lang w:eastAsia="ar-SA"/>
              </w:rPr>
              <w:t xml:space="preserve"> godzin</w:t>
            </w:r>
            <w:r w:rsidRPr="0010655A">
              <w:rPr>
                <w:rFonts w:ascii="Calibri Light" w:eastAsia="Times New Roman" w:hAnsi="Calibri Light" w:cs="Calibri Light"/>
                <w:u w:val="single"/>
                <w:lang w:eastAsia="ar-SA"/>
              </w:rPr>
              <w:t>y</w:t>
            </w:r>
          </w:p>
          <w:p w:rsidR="00D85705" w:rsidRPr="0010655A" w:rsidRDefault="00D85705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I rok </w:t>
            </w:r>
            <w:r w:rsidR="006F258F" w:rsidRPr="0010655A">
              <w:rPr>
                <w:rFonts w:ascii="Calibri Light" w:eastAsia="Times New Roman" w:hAnsi="Calibri Light" w:cs="Calibri Light"/>
                <w:lang w:eastAsia="ar-SA"/>
              </w:rPr>
              <w:t>–</w:t>
            </w:r>
            <w:r w:rsidR="00393E5C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16</w:t>
            </w:r>
            <w:r w:rsidR="006F258F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godzin</w:t>
            </w:r>
          </w:p>
          <w:p w:rsidR="00D85705" w:rsidRPr="0010655A" w:rsidRDefault="00393E5C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highlight w:val="yellow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II rok – 16</w:t>
            </w:r>
            <w:r w:rsidR="006F258F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</w:t>
            </w:r>
            <w:r w:rsidR="00D85705" w:rsidRPr="0010655A">
              <w:rPr>
                <w:rFonts w:ascii="Calibri Light" w:eastAsia="Times New Roman" w:hAnsi="Calibri Light" w:cs="Calibri Light"/>
                <w:lang w:eastAsia="ar-SA"/>
              </w:rPr>
              <w:t>godzin</w:t>
            </w:r>
          </w:p>
        </w:tc>
      </w:tr>
      <w:tr w:rsidR="00D85705" w:rsidRPr="0010655A" w:rsidTr="00211A16">
        <w:trPr>
          <w:trHeight w:val="2665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D85705" w:rsidRPr="0010655A" w:rsidRDefault="003468D8" w:rsidP="00782245">
            <w:pPr>
              <w:suppressAutoHyphens/>
              <w:ind w:left="142" w:right="117"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Przygotowanie słuchaczy do pracy z partyturą – metody pracy z partyturą. Zapoznanie z rozwojem notacji partyturowej dla orkiestr dętych. Omówienie typów orkiestr dętych. Omówienie rodzajów partytur na orkiestry dęte. Przedstawienie sposobów zapisu partyturowego oraz praktyczna realizacja czyt</w:t>
            </w:r>
            <w:r w:rsidR="00F70571">
              <w:rPr>
                <w:rFonts w:ascii="Calibri Light" w:eastAsia="Times New Roman" w:hAnsi="Calibri Light" w:cs="Calibri Light"/>
                <w:lang w:eastAsia="ar-SA"/>
              </w:rPr>
              <w:t>ania partytur na fortepianie (z 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uwzględnieniem transpozycji) zarówno prostych, jak i skomplikowanych partytur. Nabycie umiejętności analizy partytury (elementy dzieła muzyc</w:t>
            </w:r>
            <w:r w:rsidR="00E04361">
              <w:rPr>
                <w:rFonts w:ascii="Calibri Light" w:eastAsia="Times New Roman" w:hAnsi="Calibri Light" w:cs="Calibri Light"/>
                <w:lang w:eastAsia="ar-SA"/>
              </w:rPr>
              <w:t>znego, faktury instrumentacyjne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). Szczegółowe zapoznanie się z instrumentarium występującym w orkiestrach dętych. Zdobycie umiejętności właściwego odczytania partytury. Nabycie umiejętności przygotowania spójnej wizji interpretacyjnej utworu. Zdobycie umiejętności zaadaptowania istniejących utworów pod konkretny zespół. Tworzenie skondensowanej partytury i wyciągu fortepianowego. Zapoznanie się z literaturą muzyczną przeznaczoną na orkiestry dęte. Zapoznanie się z wydawnictwami i wydaniami na orkiestry dęte.</w:t>
            </w:r>
          </w:p>
        </w:tc>
      </w:tr>
      <w:tr w:rsidR="00D85705" w:rsidRPr="0010655A" w:rsidTr="008B5C24">
        <w:trPr>
          <w:trHeight w:val="1151"/>
        </w:trPr>
        <w:tc>
          <w:tcPr>
            <w:tcW w:w="2059" w:type="pct"/>
            <w:shd w:val="clear" w:color="auto" w:fill="FFFFFF" w:themeFill="background1"/>
            <w:vAlign w:val="center"/>
          </w:tcPr>
          <w:p w:rsidR="00D85705" w:rsidRPr="0010655A" w:rsidRDefault="00D85705" w:rsidP="00211A16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Forma zaliczenia przedmiotu:</w:t>
            </w:r>
          </w:p>
        </w:tc>
        <w:tc>
          <w:tcPr>
            <w:tcW w:w="2941" w:type="pct"/>
            <w:shd w:val="clear" w:color="auto" w:fill="FFFFFF" w:themeFill="background1"/>
            <w:vAlign w:val="center"/>
          </w:tcPr>
          <w:p w:rsidR="00D85705" w:rsidRPr="000D5D98" w:rsidRDefault="00D85705" w:rsidP="00211A16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I rok </w:t>
            </w:r>
            <w:r w:rsidR="006F258F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–</w:t>
            </w: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egzamin</w:t>
            </w:r>
          </w:p>
          <w:p w:rsidR="00D85705" w:rsidRPr="000D5D98" w:rsidRDefault="00D85705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II rok </w:t>
            </w:r>
            <w:r w:rsidR="006F258F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–</w:t>
            </w: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egzamin</w:t>
            </w:r>
          </w:p>
          <w:p w:rsidR="00D67A40" w:rsidRPr="000D5D98" w:rsidRDefault="00785445" w:rsidP="000D5D98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b/>
                <w:u w:val="single"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EGZAMIN DYPLOMOWY</w:t>
            </w:r>
            <w:r w:rsidR="000D5D98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</w:t>
            </w:r>
            <w:r w:rsidR="008B5C24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–</w:t>
            </w:r>
            <w:r w:rsidR="000D5D98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e</w:t>
            </w: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gzamin ustny</w:t>
            </w:r>
            <w:r w:rsidR="009607A6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z całości materiału</w:t>
            </w:r>
          </w:p>
        </w:tc>
      </w:tr>
      <w:tr w:rsidR="00D85705" w:rsidRPr="0010655A" w:rsidTr="00211A16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85705" w:rsidRPr="0010655A" w:rsidRDefault="00D85705" w:rsidP="00211A16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autoSpaceDE w:val="0"/>
              <w:rPr>
                <w:rFonts w:ascii="Calibri Light" w:hAnsi="Calibri Light" w:cs="Calibri Light"/>
                <w:color w:val="C00000"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  <w:t>PODSTAWY INSTRUMENTACJI Z ĆWICZENIAMI</w:t>
            </w:r>
          </w:p>
        </w:tc>
      </w:tr>
      <w:tr w:rsidR="00D85705" w:rsidRPr="0010655A" w:rsidTr="008B5C24">
        <w:trPr>
          <w:trHeight w:val="1002"/>
        </w:trPr>
        <w:tc>
          <w:tcPr>
            <w:tcW w:w="2059" w:type="pct"/>
            <w:shd w:val="clear" w:color="auto" w:fill="FFFFFF" w:themeFill="background1"/>
            <w:vAlign w:val="center"/>
          </w:tcPr>
          <w:p w:rsidR="00D85705" w:rsidRPr="0010655A" w:rsidRDefault="00D85705" w:rsidP="00211A16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bCs/>
                <w:cap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Program realizowany w wymiarze:</w:t>
            </w:r>
          </w:p>
        </w:tc>
        <w:tc>
          <w:tcPr>
            <w:tcW w:w="2941" w:type="pct"/>
            <w:shd w:val="clear" w:color="auto" w:fill="FFFFFF" w:themeFill="background1"/>
            <w:vAlign w:val="center"/>
          </w:tcPr>
          <w:p w:rsidR="00D85705" w:rsidRPr="0010655A" w:rsidRDefault="00393E5C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u w:val="single"/>
                <w:lang w:eastAsia="ar-SA"/>
              </w:rPr>
              <w:t>42</w:t>
            </w:r>
            <w:r w:rsidR="00D85705" w:rsidRPr="0010655A">
              <w:rPr>
                <w:rFonts w:ascii="Calibri Light" w:eastAsia="Times New Roman" w:hAnsi="Calibri Light" w:cs="Calibri Light"/>
                <w:u w:val="single"/>
                <w:lang w:eastAsia="ar-SA"/>
              </w:rPr>
              <w:t xml:space="preserve"> godzin</w:t>
            </w:r>
            <w:r w:rsidRPr="0010655A">
              <w:rPr>
                <w:rFonts w:ascii="Calibri Light" w:eastAsia="Times New Roman" w:hAnsi="Calibri Light" w:cs="Calibri Light"/>
                <w:u w:val="single"/>
                <w:lang w:eastAsia="ar-SA"/>
              </w:rPr>
              <w:t>y</w:t>
            </w:r>
          </w:p>
          <w:p w:rsidR="00D85705" w:rsidRPr="0010655A" w:rsidRDefault="00D85705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I rok </w:t>
            </w:r>
            <w:r w:rsidR="006F258F" w:rsidRPr="0010655A">
              <w:rPr>
                <w:rFonts w:ascii="Calibri Light" w:eastAsia="Times New Roman" w:hAnsi="Calibri Light" w:cs="Calibri Light"/>
                <w:lang w:eastAsia="ar-SA"/>
              </w:rPr>
              <w:t>–</w:t>
            </w:r>
            <w:r w:rsidR="00393E5C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22 godziny</w:t>
            </w:r>
          </w:p>
          <w:p w:rsidR="00D85705" w:rsidRPr="0010655A" w:rsidRDefault="00D85705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highlight w:val="yellow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II rok </w:t>
            </w:r>
            <w:r w:rsidR="006F258F" w:rsidRPr="0010655A">
              <w:rPr>
                <w:rFonts w:ascii="Calibri Light" w:eastAsia="Times New Roman" w:hAnsi="Calibri Light" w:cs="Calibri Light"/>
                <w:lang w:eastAsia="ar-SA"/>
              </w:rPr>
              <w:t>–</w:t>
            </w:r>
            <w:r w:rsidR="00393E5C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20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godzin</w:t>
            </w:r>
          </w:p>
        </w:tc>
      </w:tr>
      <w:tr w:rsidR="00D85705" w:rsidRPr="0010655A" w:rsidTr="00211A16">
        <w:trPr>
          <w:trHeight w:val="2041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D85705" w:rsidRPr="0010655A" w:rsidRDefault="00D85705" w:rsidP="00782245">
            <w:pPr>
              <w:widowControl w:val="0"/>
              <w:suppressAutoHyphens/>
              <w:autoSpaceDE w:val="0"/>
              <w:ind w:left="142" w:right="117"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Instrumentowanie na orkiestry dęte. Przetwarzanie faktury fortepianowej oraz </w:t>
            </w:r>
            <w:r w:rsidR="006F258F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opracowanie 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melodii jednogłosowej na zespół orkiestrowy. Ustawienie brzmienia utworu w trzech zasadniczych planach: melodia główna, pion harmoniczny i bas. Dorobienie do podanego tematu drugiego głosu oraz melodii przeciwstawnej (kontra</w:t>
            </w:r>
            <w:r w:rsidR="000D5D98">
              <w:rPr>
                <w:rFonts w:ascii="Calibri Light" w:eastAsia="Times New Roman" w:hAnsi="Calibri Light" w:cs="Calibri Light"/>
                <w:lang w:eastAsia="ar-SA"/>
              </w:rPr>
              <w:t xml:space="preserve"> 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melodii</w:t>
            </w:r>
            <w:r w:rsidR="00F70571">
              <w:rPr>
                <w:rFonts w:ascii="Calibri Light" w:eastAsia="Times New Roman" w:hAnsi="Calibri Light" w:cs="Calibri Light"/>
                <w:lang w:eastAsia="ar-SA"/>
              </w:rPr>
              <w:t>) w 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oparciu o pion harmoniczny. Problem zdwojeń melodii w oktawie oraz ożywienie pozostałych </w:t>
            </w:r>
            <w:r w:rsidR="00607D47" w:rsidRPr="0010655A">
              <w:rPr>
                <w:rFonts w:ascii="Calibri Light" w:eastAsia="Times New Roman" w:hAnsi="Calibri Light" w:cs="Calibri Light"/>
                <w:lang w:eastAsia="ar-SA"/>
              </w:rPr>
              <w:t>g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łosów przez zastosowanie techniki figuracyjnej z uwzględnieniem właściwych stosunków dynamicznych poszczególnych elementów. Wzmacnianie basu przez zdwojenia, stosowanie dźwięków stałych w głosach środkowych wypełniających tło harmoniczne. Orkiestra w roli zespołu akompaniującego.</w:t>
            </w:r>
          </w:p>
        </w:tc>
      </w:tr>
      <w:tr w:rsidR="00D85705" w:rsidRPr="0010655A" w:rsidTr="00960565">
        <w:trPr>
          <w:trHeight w:val="1531"/>
        </w:trPr>
        <w:tc>
          <w:tcPr>
            <w:tcW w:w="2059" w:type="pct"/>
            <w:shd w:val="clear" w:color="auto" w:fill="FFFFFF" w:themeFill="background1"/>
            <w:vAlign w:val="center"/>
          </w:tcPr>
          <w:p w:rsidR="00D85705" w:rsidRPr="0010655A" w:rsidRDefault="00D85705" w:rsidP="00211A16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lastRenderedPageBreak/>
              <w:t>Forma zaliczenia przedmiotu:</w:t>
            </w:r>
          </w:p>
        </w:tc>
        <w:tc>
          <w:tcPr>
            <w:tcW w:w="2941" w:type="pct"/>
            <w:shd w:val="clear" w:color="auto" w:fill="FFFFFF" w:themeFill="background1"/>
            <w:vAlign w:val="center"/>
          </w:tcPr>
          <w:p w:rsidR="00D85705" w:rsidRPr="000D5D98" w:rsidRDefault="00D85705" w:rsidP="00211A16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I rok </w:t>
            </w:r>
            <w:r w:rsidR="006F258F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–</w:t>
            </w: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zaliczenie z oceną</w:t>
            </w:r>
          </w:p>
          <w:p w:rsidR="00D85705" w:rsidRPr="000D5D98" w:rsidRDefault="00D85705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II rok </w:t>
            </w:r>
            <w:r w:rsidR="006F258F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–</w:t>
            </w: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</w:t>
            </w:r>
            <w:r w:rsidR="00D67A40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zaliczenie z oceną</w:t>
            </w:r>
          </w:p>
          <w:p w:rsidR="00D85705" w:rsidRPr="000D5D98" w:rsidRDefault="009607A6" w:rsidP="000D5D98">
            <w:pPr>
              <w:widowControl w:val="0"/>
              <w:suppressAutoHyphens/>
              <w:autoSpaceDE w:val="0"/>
              <w:jc w:val="both"/>
              <w:rPr>
                <w:rFonts w:ascii="Calibri Light" w:eastAsia="Times New Roman" w:hAnsi="Calibri Light" w:cs="Calibri Light"/>
                <w:b/>
                <w:u w:val="single"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EGZAMIN DYPLOMOWY</w:t>
            </w:r>
            <w:r w:rsidR="000D5D98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</w:t>
            </w:r>
            <w:r w:rsidR="008B5C24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–</w:t>
            </w:r>
            <w:r w:rsidR="000D5D98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e</w:t>
            </w: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gzamin</w:t>
            </w:r>
            <w:r w:rsidR="00D85705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ustny z całości materi</w:t>
            </w:r>
            <w:r w:rsidR="006F258F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ału</w:t>
            </w: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</w:t>
            </w:r>
            <w:r w:rsidR="008D624B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oraz</w:t>
            </w: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</w:t>
            </w:r>
            <w:r w:rsidR="00F70571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zinstrumentowanie </w:t>
            </w:r>
            <w:r w:rsidR="00D85705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wskazanego tematu muzycznego na orkiestrę dęt</w:t>
            </w:r>
            <w:r w:rsidR="000D5D98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ą</w:t>
            </w:r>
          </w:p>
        </w:tc>
      </w:tr>
      <w:tr w:rsidR="00D85705" w:rsidRPr="0010655A" w:rsidTr="00211A16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85705" w:rsidRPr="0010655A" w:rsidRDefault="00D85705" w:rsidP="00211A16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851"/>
              </w:tabs>
              <w:suppressAutoHyphens/>
              <w:autoSpaceDE w:val="0"/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  <w:t>KSZTAŁCENIE SŁUCHU</w:t>
            </w:r>
          </w:p>
        </w:tc>
      </w:tr>
      <w:tr w:rsidR="00D85705" w:rsidRPr="0010655A" w:rsidTr="00960565">
        <w:trPr>
          <w:trHeight w:val="964"/>
        </w:trPr>
        <w:tc>
          <w:tcPr>
            <w:tcW w:w="2059" w:type="pct"/>
            <w:shd w:val="clear" w:color="auto" w:fill="FFFFFF" w:themeFill="background1"/>
            <w:vAlign w:val="center"/>
          </w:tcPr>
          <w:p w:rsidR="00D85705" w:rsidRPr="0010655A" w:rsidRDefault="00D85705" w:rsidP="00211A16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bCs/>
                <w:cap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Program realizowany w wymiarze:</w:t>
            </w:r>
          </w:p>
        </w:tc>
        <w:tc>
          <w:tcPr>
            <w:tcW w:w="2941" w:type="pct"/>
            <w:shd w:val="clear" w:color="auto" w:fill="FFFFFF" w:themeFill="background1"/>
            <w:vAlign w:val="center"/>
          </w:tcPr>
          <w:p w:rsidR="00D85705" w:rsidRPr="0010655A" w:rsidRDefault="00D85705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u w:val="single"/>
                <w:lang w:eastAsia="ar-SA"/>
              </w:rPr>
              <w:t>32 godzin</w:t>
            </w:r>
          </w:p>
          <w:p w:rsidR="00D85705" w:rsidRPr="0010655A" w:rsidRDefault="00D85705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I rok </w:t>
            </w:r>
            <w:r w:rsidR="006F258F" w:rsidRPr="0010655A">
              <w:rPr>
                <w:rFonts w:ascii="Calibri Light" w:eastAsia="Times New Roman" w:hAnsi="Calibri Light" w:cs="Calibri Light"/>
                <w:lang w:eastAsia="ar-SA"/>
              </w:rPr>
              <w:t>–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16</w:t>
            </w:r>
            <w:r w:rsidR="006F258F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godzin</w:t>
            </w:r>
          </w:p>
          <w:p w:rsidR="00D85705" w:rsidRPr="0010655A" w:rsidRDefault="006F258F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II rok – 16 </w:t>
            </w:r>
            <w:r w:rsidR="00D85705" w:rsidRPr="0010655A">
              <w:rPr>
                <w:rFonts w:ascii="Calibri Light" w:eastAsia="Times New Roman" w:hAnsi="Calibri Light" w:cs="Calibri Light"/>
                <w:lang w:eastAsia="ar-SA"/>
              </w:rPr>
              <w:t>godzin</w:t>
            </w:r>
          </w:p>
        </w:tc>
      </w:tr>
      <w:tr w:rsidR="00D85705" w:rsidRPr="0010655A" w:rsidTr="00960565">
        <w:trPr>
          <w:trHeight w:val="504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607D47" w:rsidRPr="0010655A" w:rsidRDefault="00D85705" w:rsidP="00782245">
            <w:pPr>
              <w:widowControl w:val="0"/>
              <w:suppressAutoHyphens/>
              <w:autoSpaceDE w:val="0"/>
              <w:ind w:left="142"/>
              <w:jc w:val="both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Gamy i skale</w:t>
            </w:r>
          </w:p>
          <w:p w:rsidR="00607D47" w:rsidRPr="0010655A" w:rsidRDefault="00D85705" w:rsidP="00F70571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E w:val="0"/>
              <w:ind w:left="709" w:right="117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 xml:space="preserve">gamy </w:t>
            </w:r>
            <w:r w:rsidR="006F258F" w:rsidRPr="0010655A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>–</w:t>
            </w:r>
            <w:r w:rsidRPr="0010655A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 xml:space="preserve"> analiza słuchowa gam majorowych i minorowych, śpiewanie z pamięci oraz z zapisu nutowego,</w:t>
            </w:r>
          </w:p>
          <w:p w:rsidR="00D85705" w:rsidRPr="0010655A" w:rsidRDefault="00D85705" w:rsidP="00F70571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E w:val="0"/>
              <w:ind w:left="709" w:right="117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 xml:space="preserve">skale </w:t>
            </w:r>
            <w:r w:rsidR="006F258F" w:rsidRPr="0010655A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>–</w:t>
            </w:r>
            <w:r w:rsidRPr="0010655A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 xml:space="preserve"> analiza słuchowa skal modalnych, skali całotonowej, góralskiej, cygańskiej i chromatycznej, śpiewanie tych skal z pamięci oraz z zapisu nutowego.</w:t>
            </w:r>
          </w:p>
          <w:p w:rsidR="00607D47" w:rsidRPr="0010655A" w:rsidRDefault="00D85705" w:rsidP="00F70571">
            <w:pPr>
              <w:widowControl w:val="0"/>
              <w:suppressAutoHyphens/>
              <w:autoSpaceDE w:val="0"/>
              <w:ind w:left="142" w:right="117"/>
              <w:jc w:val="both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Interwały</w:t>
            </w:r>
          </w:p>
          <w:p w:rsidR="00607D47" w:rsidRPr="0010655A" w:rsidRDefault="00D85705" w:rsidP="00F70571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E w:val="0"/>
              <w:ind w:left="709" w:right="117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>interwały melodyczne: śpiewanie z pamięci oraz z zapisu nutowego,</w:t>
            </w:r>
          </w:p>
          <w:p w:rsidR="00D85705" w:rsidRPr="0010655A" w:rsidRDefault="00D85705" w:rsidP="00F70571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E w:val="0"/>
              <w:ind w:left="709" w:right="117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>interwały harmoniczne: analiza słuchowa.</w:t>
            </w:r>
          </w:p>
          <w:p w:rsidR="00607D47" w:rsidRPr="0010655A" w:rsidRDefault="00D85705" w:rsidP="00F70571">
            <w:pPr>
              <w:widowControl w:val="0"/>
              <w:suppressAutoHyphens/>
              <w:autoSpaceDE w:val="0"/>
              <w:ind w:left="142" w:right="117"/>
              <w:jc w:val="both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Ćwiczenia melodyczne</w:t>
            </w:r>
          </w:p>
          <w:p w:rsidR="00607D47" w:rsidRPr="0010655A" w:rsidRDefault="00D85705" w:rsidP="00F70571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E w:val="0"/>
              <w:ind w:left="709" w:right="117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 xml:space="preserve">jednogłosowe: śpiewanie </w:t>
            </w:r>
            <w:r w:rsidR="0010655A" w:rsidRPr="0010655A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>a ‘vista</w:t>
            </w:r>
            <w:r w:rsidRPr="0010655A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>, granie z pamięci oraz z zapisu nutowego, zapis dyktanda jednogłosowego,</w:t>
            </w:r>
          </w:p>
          <w:p w:rsidR="00D85705" w:rsidRPr="0010655A" w:rsidRDefault="00D85705" w:rsidP="00F70571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E w:val="0"/>
              <w:ind w:left="709" w:right="117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 xml:space="preserve">dwugłosowe: śpiewanie jednego z głosów </w:t>
            </w:r>
            <w:r w:rsidR="0010655A" w:rsidRPr="0010655A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>a ‘vista</w:t>
            </w:r>
            <w:r w:rsidRPr="0010655A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 xml:space="preserve"> przy równoczesnym graniu melodii lub stukaniu schematu rytmicznego głosu drugiego, granie z pamięci usłyszanego dwugłosu, zapis usłyszanego dwugłosu.</w:t>
            </w:r>
          </w:p>
          <w:p w:rsidR="00607D47" w:rsidRPr="0010655A" w:rsidRDefault="00D85705" w:rsidP="00F70571">
            <w:pPr>
              <w:widowControl w:val="0"/>
              <w:suppressAutoHyphens/>
              <w:autoSpaceDE w:val="0"/>
              <w:ind w:left="142" w:right="117"/>
              <w:jc w:val="both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 xml:space="preserve">Ćwiczenia </w:t>
            </w:r>
            <w:r w:rsidR="000D5D98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rytmiczne</w:t>
            </w:r>
          </w:p>
          <w:p w:rsidR="00607D47" w:rsidRPr="0010655A" w:rsidRDefault="00D85705" w:rsidP="00F70571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autoSpaceDE w:val="0"/>
              <w:ind w:left="709" w:right="117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 xml:space="preserve">analiza słuchowa 1- i 2-głosowych schematów rytmicznych </w:t>
            </w:r>
            <w:r w:rsidR="006F258F" w:rsidRPr="0010655A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>–</w:t>
            </w:r>
            <w:r w:rsidRPr="0010655A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 xml:space="preserve"> zapis n</w:t>
            </w:r>
            <w:r w:rsidR="000D4174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 xml:space="preserve">utowy 1 i 2-głosowych schematów </w:t>
            </w:r>
            <w:r w:rsidRPr="0010655A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>rytmicznych,</w:t>
            </w:r>
          </w:p>
          <w:p w:rsidR="00D85705" w:rsidRPr="0010655A" w:rsidRDefault="00D85705" w:rsidP="00F70571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autoSpaceDE w:val="0"/>
              <w:ind w:left="709" w:right="117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>realizacja z zapisu nutowego 1 i 2-głosowych schematów rytmicznych.</w:t>
            </w:r>
          </w:p>
          <w:p w:rsidR="00607D47" w:rsidRPr="0010655A" w:rsidRDefault="00D85705" w:rsidP="00F70571">
            <w:pPr>
              <w:widowControl w:val="0"/>
              <w:suppressAutoHyphens/>
              <w:autoSpaceDE w:val="0"/>
              <w:ind w:left="142" w:right="117"/>
              <w:jc w:val="both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Ćwiczenia harmoniczne</w:t>
            </w:r>
          </w:p>
          <w:p w:rsidR="00D85705" w:rsidRPr="0010655A" w:rsidRDefault="00D85705" w:rsidP="00F70571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E w:val="0"/>
              <w:ind w:left="709" w:right="117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>analiza słuchowa zjawisk harmonicznych, pojedynczych i w kontekście funkcyjnym w oparciu o materiał harmonii.</w:t>
            </w:r>
          </w:p>
        </w:tc>
      </w:tr>
      <w:tr w:rsidR="00D85705" w:rsidRPr="0010655A" w:rsidTr="00960565">
        <w:trPr>
          <w:trHeight w:val="737"/>
        </w:trPr>
        <w:tc>
          <w:tcPr>
            <w:tcW w:w="2059" w:type="pct"/>
            <w:shd w:val="clear" w:color="auto" w:fill="FFFFFF" w:themeFill="background1"/>
            <w:vAlign w:val="center"/>
          </w:tcPr>
          <w:p w:rsidR="00D85705" w:rsidRPr="0010655A" w:rsidRDefault="00D85705" w:rsidP="00211A16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Forma zaliczenia przedmiotu:</w:t>
            </w:r>
          </w:p>
        </w:tc>
        <w:tc>
          <w:tcPr>
            <w:tcW w:w="2941" w:type="pct"/>
            <w:shd w:val="clear" w:color="auto" w:fill="FFFFFF" w:themeFill="background1"/>
            <w:vAlign w:val="center"/>
          </w:tcPr>
          <w:p w:rsidR="00D85705" w:rsidRPr="000D5D98" w:rsidRDefault="00D85705" w:rsidP="00211A16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I rok </w:t>
            </w:r>
            <w:r w:rsidR="006F258F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–</w:t>
            </w: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egzamin</w:t>
            </w:r>
          </w:p>
          <w:p w:rsidR="00D85705" w:rsidRPr="0010655A" w:rsidRDefault="00D85705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b/>
                <w:u w:val="single"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II rok </w:t>
            </w:r>
            <w:r w:rsidR="006F258F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–</w:t>
            </w: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egzamin</w:t>
            </w:r>
          </w:p>
        </w:tc>
      </w:tr>
      <w:tr w:rsidR="00D85705" w:rsidRPr="0010655A" w:rsidTr="00211A16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85705" w:rsidRPr="0010655A" w:rsidRDefault="00D85705" w:rsidP="00211A1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autoSpaceDE w:val="0"/>
              <w:rPr>
                <w:rFonts w:ascii="Calibri Light" w:hAnsi="Calibri Light" w:cs="Calibri Light"/>
                <w:b/>
                <w:color w:val="C00000"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b/>
                <w:color w:val="C00000"/>
                <w:sz w:val="22"/>
                <w:szCs w:val="22"/>
                <w:lang w:val="pl-PL" w:eastAsia="ar-SA"/>
              </w:rPr>
              <w:t xml:space="preserve">ORKIESTRA </w:t>
            </w:r>
            <w:r w:rsidR="006F258F" w:rsidRPr="0010655A">
              <w:rPr>
                <w:rFonts w:ascii="Calibri Light" w:hAnsi="Calibri Light" w:cs="Calibri Light"/>
                <w:b/>
                <w:color w:val="C00000"/>
                <w:sz w:val="22"/>
                <w:szCs w:val="22"/>
                <w:lang w:val="pl-PL" w:eastAsia="ar-SA"/>
              </w:rPr>
              <w:t>–</w:t>
            </w:r>
            <w:r w:rsidRPr="0010655A">
              <w:rPr>
                <w:rFonts w:ascii="Calibri Light" w:hAnsi="Calibri Light" w:cs="Calibri Light"/>
                <w:b/>
                <w:color w:val="C00000"/>
                <w:sz w:val="22"/>
                <w:szCs w:val="22"/>
                <w:lang w:val="pl-PL" w:eastAsia="ar-SA"/>
              </w:rPr>
              <w:t xml:space="preserve"> zajęcia praktyczne</w:t>
            </w:r>
          </w:p>
        </w:tc>
      </w:tr>
      <w:tr w:rsidR="00D85705" w:rsidRPr="0010655A" w:rsidTr="00211A16">
        <w:trPr>
          <w:trHeight w:val="1077"/>
        </w:trPr>
        <w:tc>
          <w:tcPr>
            <w:tcW w:w="2059" w:type="pct"/>
            <w:shd w:val="clear" w:color="auto" w:fill="FFFFFF" w:themeFill="background1"/>
            <w:vAlign w:val="center"/>
          </w:tcPr>
          <w:p w:rsidR="00D85705" w:rsidRPr="0010655A" w:rsidRDefault="00D85705" w:rsidP="00211A16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bCs/>
                <w:cap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Program realizowany w wymiarze:</w:t>
            </w:r>
          </w:p>
        </w:tc>
        <w:tc>
          <w:tcPr>
            <w:tcW w:w="2941" w:type="pct"/>
            <w:shd w:val="clear" w:color="auto" w:fill="FFFFFF" w:themeFill="background1"/>
            <w:vAlign w:val="center"/>
          </w:tcPr>
          <w:p w:rsidR="00D85705" w:rsidRPr="0010655A" w:rsidRDefault="00D85705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u w:val="single"/>
                <w:lang w:eastAsia="ar-SA"/>
              </w:rPr>
              <w:t>30 godzin</w:t>
            </w:r>
          </w:p>
          <w:p w:rsidR="00D85705" w:rsidRPr="0010655A" w:rsidRDefault="00D85705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I rok </w:t>
            </w:r>
            <w:r w:rsidR="006F258F" w:rsidRPr="0010655A">
              <w:rPr>
                <w:rFonts w:ascii="Calibri Light" w:eastAsia="Times New Roman" w:hAnsi="Calibri Light" w:cs="Calibri Light"/>
                <w:lang w:eastAsia="ar-SA"/>
              </w:rPr>
              <w:t>–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14 godzin </w:t>
            </w:r>
          </w:p>
          <w:p w:rsidR="00D85705" w:rsidRPr="0010655A" w:rsidRDefault="00D85705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highlight w:val="yellow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II rok </w:t>
            </w:r>
            <w:r w:rsidR="006F258F" w:rsidRPr="0010655A">
              <w:rPr>
                <w:rFonts w:ascii="Calibri Light" w:eastAsia="Times New Roman" w:hAnsi="Calibri Light" w:cs="Calibri Light"/>
                <w:lang w:eastAsia="ar-SA"/>
              </w:rPr>
              <w:t>–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16 godzin</w:t>
            </w:r>
          </w:p>
        </w:tc>
      </w:tr>
      <w:tr w:rsidR="00D85705" w:rsidRPr="0010655A" w:rsidTr="00960565">
        <w:trPr>
          <w:trHeight w:val="964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D85705" w:rsidRPr="0010655A" w:rsidRDefault="00D85705" w:rsidP="00782245">
            <w:pPr>
              <w:widowControl w:val="0"/>
              <w:suppressAutoHyphens/>
              <w:autoSpaceDE w:val="0"/>
              <w:ind w:left="142" w:right="117"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Orkiestra złożona ze słuchaczy Studium występujących </w:t>
            </w:r>
            <w:r w:rsidR="00E04361">
              <w:rPr>
                <w:rFonts w:ascii="Calibri Light" w:eastAsia="Times New Roman" w:hAnsi="Calibri Light" w:cs="Calibri Light"/>
                <w:lang w:eastAsia="ar-SA"/>
              </w:rPr>
              <w:t>na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przemiennie w podwójnej roli: muzyka i dyrygenta. Utwory muzyczne dobrane do możliwości wykonawczych muzyków, w tym utwory niezbędne do</w:t>
            </w:r>
            <w:r w:rsidR="00607D47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przeprowadzenia egzaminu końcowego z Musztry Paradnej.</w:t>
            </w:r>
          </w:p>
        </w:tc>
      </w:tr>
      <w:tr w:rsidR="00D85705" w:rsidRPr="0010655A" w:rsidTr="00960565">
        <w:trPr>
          <w:trHeight w:val="737"/>
        </w:trPr>
        <w:tc>
          <w:tcPr>
            <w:tcW w:w="2059" w:type="pct"/>
            <w:shd w:val="clear" w:color="auto" w:fill="FFFFFF" w:themeFill="background1"/>
            <w:vAlign w:val="center"/>
          </w:tcPr>
          <w:p w:rsidR="00607D47" w:rsidRPr="0010655A" w:rsidRDefault="00D85705" w:rsidP="00211A16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Forma zaliczenia przedmiotu:</w:t>
            </w:r>
          </w:p>
        </w:tc>
        <w:tc>
          <w:tcPr>
            <w:tcW w:w="2941" w:type="pct"/>
            <w:shd w:val="clear" w:color="auto" w:fill="FFFFFF" w:themeFill="background1"/>
            <w:vAlign w:val="center"/>
          </w:tcPr>
          <w:p w:rsidR="00D85705" w:rsidRPr="000D5D98" w:rsidRDefault="00D85705" w:rsidP="00211A16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I rok </w:t>
            </w:r>
            <w:r w:rsidR="006F258F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–</w:t>
            </w: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zaliczenie z oceną</w:t>
            </w:r>
          </w:p>
          <w:p w:rsidR="009607A6" w:rsidRPr="0010655A" w:rsidRDefault="00D85705" w:rsidP="00211A16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b/>
                <w:u w:val="single"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II rok </w:t>
            </w:r>
            <w:r w:rsidR="006F258F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–</w:t>
            </w: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</w:t>
            </w:r>
            <w:r w:rsidR="002D0FB7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zaliczenie z oceną</w:t>
            </w:r>
          </w:p>
        </w:tc>
      </w:tr>
    </w:tbl>
    <w:p w:rsidR="00211A16" w:rsidRPr="0010655A" w:rsidRDefault="00211A16" w:rsidP="00CC386E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lang w:eastAsia="ar-SA"/>
        </w:rPr>
      </w:pPr>
    </w:p>
    <w:tbl>
      <w:tblPr>
        <w:tblStyle w:val="Tabela-Siatka"/>
        <w:tblW w:w="5000" w:type="pct"/>
        <w:tblLook w:val="04A0"/>
      </w:tblPr>
      <w:tblGrid>
        <w:gridCol w:w="10681"/>
      </w:tblGrid>
      <w:tr w:rsidR="00211A16" w:rsidRPr="0010655A" w:rsidTr="00815F73">
        <w:trPr>
          <w:trHeight w:val="454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211A16" w:rsidRPr="0010655A" w:rsidRDefault="00E04361" w:rsidP="006029B9">
            <w:pPr>
              <w:widowControl w:val="0"/>
              <w:suppressAutoHyphens/>
              <w:autoSpaceDE w:val="0"/>
              <w:rPr>
                <w:rFonts w:ascii="Calibri Light" w:hAnsi="Calibri Light" w:cs="Calibri Light"/>
                <w:b/>
                <w:lang w:eastAsia="ar-SA"/>
              </w:rPr>
            </w:pPr>
            <w:r>
              <w:rPr>
                <w:rFonts w:ascii="Calibri Light" w:hAnsi="Calibri Light" w:cs="Calibri Light"/>
                <w:b/>
                <w:lang w:eastAsia="ar-SA"/>
              </w:rPr>
              <w:t>II. PRZEDMIOTY OGÓLNO</w:t>
            </w:r>
            <w:r w:rsidR="00211A16" w:rsidRPr="0010655A">
              <w:rPr>
                <w:rFonts w:ascii="Calibri Light" w:hAnsi="Calibri Light" w:cs="Calibri Light"/>
                <w:b/>
                <w:lang w:eastAsia="ar-SA"/>
              </w:rPr>
              <w:t>MUZYCZNE</w:t>
            </w:r>
          </w:p>
        </w:tc>
      </w:tr>
    </w:tbl>
    <w:p w:rsidR="00211A16" w:rsidRPr="0010655A" w:rsidRDefault="00211A16" w:rsidP="00CC386E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lang w:eastAsia="ar-SA"/>
        </w:rPr>
      </w:pPr>
    </w:p>
    <w:tbl>
      <w:tblPr>
        <w:tblStyle w:val="Tabela-Siatka"/>
        <w:tblW w:w="5000" w:type="pct"/>
        <w:tblLook w:val="04A0"/>
      </w:tblPr>
      <w:tblGrid>
        <w:gridCol w:w="4644"/>
        <w:gridCol w:w="6037"/>
      </w:tblGrid>
      <w:tr w:rsidR="00815F73" w:rsidRPr="0010655A" w:rsidTr="00815F73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15F73" w:rsidRPr="0010655A" w:rsidRDefault="00815F73" w:rsidP="006029B9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318"/>
              </w:tabs>
              <w:suppressAutoHyphens/>
              <w:autoSpaceDE w:val="0"/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  <w:t>ZASADY MUZYKI</w:t>
            </w:r>
          </w:p>
        </w:tc>
      </w:tr>
      <w:tr w:rsidR="00815F73" w:rsidRPr="0010655A" w:rsidTr="0003701C">
        <w:trPr>
          <w:trHeight w:val="907"/>
        </w:trPr>
        <w:tc>
          <w:tcPr>
            <w:tcW w:w="2174" w:type="pct"/>
            <w:shd w:val="clear" w:color="auto" w:fill="FFFFFF" w:themeFill="background1"/>
            <w:vAlign w:val="center"/>
          </w:tcPr>
          <w:p w:rsidR="00815F73" w:rsidRPr="0010655A" w:rsidRDefault="00815F73" w:rsidP="006029B9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bCs/>
                <w:cap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Program realizowany w wymiarze: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:rsidR="00815F73" w:rsidRPr="0010655A" w:rsidRDefault="00815F73" w:rsidP="006029B9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u w:val="single"/>
                <w:lang w:eastAsia="ar-SA"/>
              </w:rPr>
              <w:t>20 godzin</w:t>
            </w:r>
          </w:p>
          <w:p w:rsidR="00815F73" w:rsidRPr="0010655A" w:rsidRDefault="00815F73" w:rsidP="006029B9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I rok – 10 godzin</w:t>
            </w:r>
          </w:p>
          <w:p w:rsidR="00815F73" w:rsidRPr="0010655A" w:rsidRDefault="00815F73" w:rsidP="006029B9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II rok – 10 godzin</w:t>
            </w:r>
          </w:p>
        </w:tc>
      </w:tr>
      <w:tr w:rsidR="00815F73" w:rsidRPr="0010655A" w:rsidTr="00721336">
        <w:trPr>
          <w:trHeight w:val="99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815F73" w:rsidRPr="0010655A" w:rsidRDefault="00815F73" w:rsidP="00ED3A77">
            <w:pPr>
              <w:widowControl w:val="0"/>
              <w:suppressAutoHyphens/>
              <w:autoSpaceDE w:val="0"/>
              <w:ind w:right="117"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lastRenderedPageBreak/>
              <w:t>Dźwięk muzyczny i jego cechy. Notacja muzyczna. Rytm, metrum, grupowanie wartości rytmicznych. System temperowany, skala gama, tonacja. Interwały i ich przewroty. Diatonika, chromatyka. Trójdźwięk, czterodźwięk. Agogika, dynamika, artykulacja. Frazowanie, skróty pisowni muzycznej. Elementy dzieła muzycznego.</w:t>
            </w:r>
          </w:p>
        </w:tc>
      </w:tr>
      <w:tr w:rsidR="00815F73" w:rsidRPr="0010655A" w:rsidTr="0003701C">
        <w:trPr>
          <w:trHeight w:val="975"/>
        </w:trPr>
        <w:tc>
          <w:tcPr>
            <w:tcW w:w="2174" w:type="pct"/>
            <w:shd w:val="clear" w:color="auto" w:fill="FFFFFF" w:themeFill="background1"/>
            <w:vAlign w:val="center"/>
          </w:tcPr>
          <w:p w:rsidR="00815F73" w:rsidRPr="0010655A" w:rsidRDefault="00815F73" w:rsidP="006029B9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Forma zaliczenia przedmiotu: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:rsidR="00815F73" w:rsidRPr="000D5D98" w:rsidRDefault="00815F73" w:rsidP="006029B9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I rok – egzamin</w:t>
            </w:r>
          </w:p>
          <w:p w:rsidR="00815F73" w:rsidRPr="000D5D98" w:rsidRDefault="00815F73" w:rsidP="006029B9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II rok – egzamin</w:t>
            </w:r>
          </w:p>
          <w:p w:rsidR="00815F73" w:rsidRPr="000D5D98" w:rsidRDefault="00815F73" w:rsidP="006029B9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EGZAMIN DYPLOMOWY</w:t>
            </w:r>
            <w:r w:rsidR="00721336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</w:t>
            </w:r>
            <w:r w:rsidR="00721336" w:rsidRPr="0010655A">
              <w:rPr>
                <w:rFonts w:ascii="Calibri Light" w:eastAsia="Times New Roman" w:hAnsi="Calibri Light" w:cs="Calibri Light"/>
                <w:lang w:eastAsia="ar-SA"/>
              </w:rPr>
              <w:t>–</w:t>
            </w:r>
            <w:r w:rsidR="000D5D98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e</w:t>
            </w: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gzamin ustny z całości materiału</w:t>
            </w:r>
          </w:p>
        </w:tc>
      </w:tr>
      <w:tr w:rsidR="00815F73" w:rsidRPr="0010655A" w:rsidTr="0021540B">
        <w:trPr>
          <w:trHeight w:val="4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15F73" w:rsidRPr="0010655A" w:rsidRDefault="00815F73" w:rsidP="0021540B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E w:val="0"/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  <w:t>FORMY MUZYCZNE</w:t>
            </w:r>
          </w:p>
        </w:tc>
      </w:tr>
      <w:tr w:rsidR="00815F73" w:rsidRPr="0010655A" w:rsidTr="0003701C">
        <w:trPr>
          <w:trHeight w:val="1077"/>
        </w:trPr>
        <w:tc>
          <w:tcPr>
            <w:tcW w:w="2174" w:type="pct"/>
            <w:shd w:val="clear" w:color="auto" w:fill="FFFFFF" w:themeFill="background1"/>
            <w:vAlign w:val="center"/>
          </w:tcPr>
          <w:p w:rsidR="00815F73" w:rsidRPr="0010655A" w:rsidRDefault="00815F73" w:rsidP="006029B9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bCs/>
                <w:cap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Program realizowany w wymiarze: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:rsidR="00815F73" w:rsidRPr="0010655A" w:rsidRDefault="00815F73" w:rsidP="006029B9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u w:val="single"/>
                <w:lang w:eastAsia="ar-SA"/>
              </w:rPr>
              <w:t>20 godzin</w:t>
            </w:r>
          </w:p>
          <w:p w:rsidR="00815F73" w:rsidRPr="0010655A" w:rsidRDefault="00815F73" w:rsidP="006029B9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I rok – 10 godzin</w:t>
            </w:r>
          </w:p>
          <w:p w:rsidR="00815F73" w:rsidRPr="0010655A" w:rsidRDefault="00815F73" w:rsidP="006029B9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highlight w:val="yellow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II rok – 10 godzin</w:t>
            </w:r>
          </w:p>
        </w:tc>
      </w:tr>
      <w:tr w:rsidR="00815F73" w:rsidRPr="0010655A" w:rsidTr="00815F73">
        <w:trPr>
          <w:trHeight w:val="107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815F73" w:rsidRPr="0010655A" w:rsidRDefault="00815F73" w:rsidP="00782245">
            <w:pPr>
              <w:widowControl w:val="0"/>
              <w:suppressAutoHyphens/>
              <w:autoSpaceDE w:val="0"/>
              <w:ind w:left="142" w:right="259"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Analiza fug z 1 tomu Das Wohltemperierte Klavier. Analiza harmoniczna i formalna allegra sonatowego 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br/>
              <w:t>w wybranych przez prowadzącego zajęcia sonatach i koncertach. Analiza mazurków i polonezów F. Chopina. Analiza niektórych utworów z literatury orkiestr dętych – do wyboru przez prowadzącego zajęcia.</w:t>
            </w:r>
          </w:p>
        </w:tc>
      </w:tr>
      <w:tr w:rsidR="00815F73" w:rsidRPr="0010655A" w:rsidTr="0003701C">
        <w:trPr>
          <w:trHeight w:val="1191"/>
        </w:trPr>
        <w:tc>
          <w:tcPr>
            <w:tcW w:w="2174" w:type="pct"/>
            <w:shd w:val="clear" w:color="auto" w:fill="FFFFFF" w:themeFill="background1"/>
            <w:vAlign w:val="center"/>
          </w:tcPr>
          <w:p w:rsidR="00815F73" w:rsidRPr="0010655A" w:rsidRDefault="00815F73" w:rsidP="006029B9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Forma zaliczenia przedmiotu: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:rsidR="00815F73" w:rsidRPr="000D5D98" w:rsidRDefault="00815F73" w:rsidP="006029B9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I rok – egzamin</w:t>
            </w:r>
          </w:p>
          <w:p w:rsidR="00815F73" w:rsidRPr="000D5D98" w:rsidRDefault="00815F73" w:rsidP="006029B9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II rok – egzamin</w:t>
            </w:r>
          </w:p>
          <w:p w:rsidR="00815F73" w:rsidRPr="000D5D98" w:rsidRDefault="00815F73" w:rsidP="006029B9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EGZAMIN DYPLOMOWY</w:t>
            </w:r>
            <w:r w:rsidR="000D5D98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</w:t>
            </w:r>
            <w:r w:rsidR="00721336" w:rsidRPr="0010655A">
              <w:rPr>
                <w:rFonts w:ascii="Calibri Light" w:eastAsia="Times New Roman" w:hAnsi="Calibri Light" w:cs="Calibri Light"/>
                <w:lang w:eastAsia="ar-SA"/>
              </w:rPr>
              <w:t>–</w:t>
            </w:r>
            <w:r w:rsidR="000D5D98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e</w:t>
            </w: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gzamin ustny z całości materiału</w:t>
            </w:r>
          </w:p>
        </w:tc>
      </w:tr>
      <w:tr w:rsidR="00815F73" w:rsidRPr="0010655A" w:rsidTr="00815F73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15F73" w:rsidRPr="0010655A" w:rsidRDefault="00815F73" w:rsidP="006029B9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851"/>
              </w:tabs>
              <w:suppressAutoHyphens/>
              <w:autoSpaceDE w:val="0"/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  <w:t>HARMONIA Z ĆWICZENIAMI</w:t>
            </w:r>
          </w:p>
        </w:tc>
      </w:tr>
      <w:tr w:rsidR="00815F73" w:rsidRPr="0010655A" w:rsidTr="0003701C">
        <w:trPr>
          <w:trHeight w:val="1077"/>
        </w:trPr>
        <w:tc>
          <w:tcPr>
            <w:tcW w:w="2174" w:type="pct"/>
            <w:shd w:val="clear" w:color="auto" w:fill="FFFFFF" w:themeFill="background1"/>
            <w:vAlign w:val="center"/>
          </w:tcPr>
          <w:p w:rsidR="00815F73" w:rsidRPr="0010655A" w:rsidRDefault="00815F73" w:rsidP="006029B9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bCs/>
                <w:cap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Program realizowany w wymiarze: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:rsidR="00815F73" w:rsidRPr="0010655A" w:rsidRDefault="00815F73" w:rsidP="006029B9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u w:val="single"/>
                <w:lang w:eastAsia="ar-SA"/>
              </w:rPr>
              <w:t xml:space="preserve">40 godzin </w:t>
            </w:r>
          </w:p>
          <w:p w:rsidR="00815F73" w:rsidRPr="0010655A" w:rsidRDefault="00815F73" w:rsidP="006029B9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I rok – 20 godzin</w:t>
            </w:r>
          </w:p>
          <w:p w:rsidR="00815F73" w:rsidRPr="0010655A" w:rsidRDefault="00815F73" w:rsidP="006029B9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II rok – 20 godzin</w:t>
            </w:r>
          </w:p>
        </w:tc>
      </w:tr>
      <w:tr w:rsidR="00815F73" w:rsidRPr="0010655A" w:rsidTr="00960565">
        <w:trPr>
          <w:trHeight w:val="107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815F73" w:rsidRPr="0010655A" w:rsidRDefault="00815F73" w:rsidP="00782245">
            <w:pPr>
              <w:widowControl w:val="0"/>
              <w:suppressAutoHyphens/>
              <w:autoSpaceDE w:val="0"/>
              <w:ind w:left="142" w:right="117"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Trójdźwięk triady. Dominanta septymowa i nonowa. Trójdźwięki poboczne. Cztero- i pięciodźwięki na wszystkich stopniach. Zboczenia modulacyjne. Progresja. Dźwięki obce i alterowane. Harmonizowanie melodii. Modulacje. Ogólne wiadomości z zakresu technik dźwiękowych XX wieku. Analiza harmoniczna utworu.</w:t>
            </w:r>
          </w:p>
        </w:tc>
      </w:tr>
      <w:tr w:rsidR="00815F73" w:rsidRPr="0010655A" w:rsidTr="0003701C">
        <w:trPr>
          <w:trHeight w:val="794"/>
        </w:trPr>
        <w:tc>
          <w:tcPr>
            <w:tcW w:w="2174" w:type="pct"/>
            <w:shd w:val="clear" w:color="auto" w:fill="FFFFFF" w:themeFill="background1"/>
            <w:vAlign w:val="center"/>
          </w:tcPr>
          <w:p w:rsidR="00815F73" w:rsidRPr="0010655A" w:rsidRDefault="00815F73" w:rsidP="006029B9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Forma zaliczenia przedmiotu: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:rsidR="00815F73" w:rsidRPr="000D5D98" w:rsidRDefault="00815F73" w:rsidP="006029B9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I rok – zaliczenie z oceną</w:t>
            </w:r>
          </w:p>
          <w:p w:rsidR="00815F73" w:rsidRPr="0010655A" w:rsidRDefault="00815F73" w:rsidP="006029B9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b/>
                <w:u w:val="single"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II rok – egzamin</w:t>
            </w:r>
          </w:p>
        </w:tc>
      </w:tr>
      <w:tr w:rsidR="00815F73" w:rsidRPr="0010655A" w:rsidTr="00815F73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15F73" w:rsidRPr="0010655A" w:rsidRDefault="00815F73" w:rsidP="006029B9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176"/>
              </w:tabs>
              <w:suppressAutoHyphens/>
              <w:autoSpaceDE w:val="0"/>
              <w:rPr>
                <w:rFonts w:ascii="Calibri Light" w:hAnsi="Calibri Light" w:cs="Calibri Light"/>
                <w:color w:val="C00000"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  <w:t>HISTORIA MUZYKI Z LITERATURĄ MUZYCZNĄ I INSTRUMENTOZNAWSTWO</w:t>
            </w:r>
          </w:p>
        </w:tc>
      </w:tr>
      <w:tr w:rsidR="00815F73" w:rsidRPr="0010655A" w:rsidTr="0003701C">
        <w:trPr>
          <w:trHeight w:val="1077"/>
        </w:trPr>
        <w:tc>
          <w:tcPr>
            <w:tcW w:w="2174" w:type="pct"/>
            <w:shd w:val="clear" w:color="auto" w:fill="FFFFFF" w:themeFill="background1"/>
            <w:vAlign w:val="center"/>
          </w:tcPr>
          <w:p w:rsidR="00815F73" w:rsidRPr="0010655A" w:rsidRDefault="00815F73" w:rsidP="006029B9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bCs/>
                <w:cap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Program realizowany w wymiarze: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:rsidR="00815F73" w:rsidRPr="0010655A" w:rsidRDefault="00815F73" w:rsidP="006029B9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u w:val="single"/>
                <w:lang w:eastAsia="ar-SA"/>
              </w:rPr>
              <w:t xml:space="preserve">40 godzin </w:t>
            </w:r>
          </w:p>
          <w:p w:rsidR="00815F73" w:rsidRPr="0010655A" w:rsidRDefault="00815F73" w:rsidP="006029B9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I rok – 22 godziny</w:t>
            </w:r>
          </w:p>
          <w:p w:rsidR="00815F73" w:rsidRPr="0010655A" w:rsidRDefault="00815F73" w:rsidP="006029B9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II rok – 18 godzin</w:t>
            </w:r>
          </w:p>
        </w:tc>
      </w:tr>
      <w:tr w:rsidR="00E32105" w:rsidRPr="0010655A" w:rsidTr="00A527C6">
        <w:trPr>
          <w:trHeight w:val="70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E32105" w:rsidRPr="00E32105" w:rsidRDefault="00E32105" w:rsidP="00E32105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ind w:left="567" w:right="259" w:hanging="426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  <w:r w:rsidRPr="00E32105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>Muzyka średniowiecza. Muzyka renesansu w oparciu o literaturę muzyczną obejmującą wybrane przez wykładowcę utwory: J. des Pres, C. Monteverdiego, P. Palestriny, O. Di Lasso.</w:t>
            </w:r>
          </w:p>
          <w:p w:rsidR="00E32105" w:rsidRPr="00E32105" w:rsidRDefault="00E32105" w:rsidP="00E32105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ind w:left="567" w:right="259" w:hanging="426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  <w:r w:rsidRPr="00E32105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>Muzyka baroku w oparciu o literaturę muzyczną obejmującą wybrane utwory: J. F. Haendla, J. S. Bacha.</w:t>
            </w:r>
          </w:p>
          <w:p w:rsidR="00E32105" w:rsidRPr="00E32105" w:rsidRDefault="00E32105" w:rsidP="00E32105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ind w:left="567" w:right="259" w:hanging="426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  <w:r w:rsidRPr="00E32105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 xml:space="preserve">Muzyka klasyczna w oparciu o literaturę muzyczną obejmującą utwory: W. A. Mozarta, J. Haydna, </w:t>
            </w:r>
            <w:r w:rsidRPr="00E32105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br/>
            </w:r>
            <w:proofErr w:type="spellStart"/>
            <w:r w:rsidRPr="00E32105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>L.v</w:t>
            </w:r>
            <w:proofErr w:type="spellEnd"/>
            <w:r w:rsidRPr="00E32105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>. Beethovena.</w:t>
            </w:r>
          </w:p>
          <w:p w:rsidR="00E32105" w:rsidRPr="00E32105" w:rsidRDefault="00E32105" w:rsidP="00E32105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ind w:left="567" w:right="259" w:hanging="426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  <w:r w:rsidRPr="00E32105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 xml:space="preserve">Romantyzm i neoromantyzm w oparciu o literaturę muzyczną obejmującą utwory: R. Schumanna, </w:t>
            </w:r>
            <w:r w:rsidRPr="00E32105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br/>
              <w:t>F. Chopina, H. Berlioza, F. Liszta, R. Wagnera, G. Mahlera.</w:t>
            </w:r>
          </w:p>
          <w:p w:rsidR="00E32105" w:rsidRPr="00E32105" w:rsidRDefault="00E32105" w:rsidP="00E32105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ind w:left="567" w:right="259" w:hanging="426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  <w:r w:rsidRPr="00E32105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>Muzyka XX wieku (style, kierunki, twórcy) z przykładami muzycznymi wybranymi przez wykładowcę,</w:t>
            </w:r>
            <w:r w:rsidR="002B3A92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 xml:space="preserve"> </w:t>
            </w:r>
            <w:r w:rsidRPr="00E32105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>z uwzględnieniem muzyki: K. Szymanowskiego, S. Prokofiewa, W. Lutosławskiego, A. Berna, K. Pendereckiego, D. Ellingtona, C. Gershwina.</w:t>
            </w:r>
          </w:p>
          <w:p w:rsidR="00E32105" w:rsidRPr="00E32105" w:rsidRDefault="00E32105" w:rsidP="00E32105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ind w:left="567" w:right="259" w:hanging="426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  <w:r w:rsidRPr="00E32105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>Dodatkowo: literatura marszowa, muzyka rozrywkowa, ludowa i żołnierska na orkiestry dęte małe, średnie i wielkie.</w:t>
            </w:r>
          </w:p>
          <w:p w:rsidR="00E32105" w:rsidRPr="00E32105" w:rsidRDefault="00E32105" w:rsidP="00E32105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ind w:left="567" w:right="259" w:hanging="426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  <w:r w:rsidRPr="00E32105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>Słuchanie wybranych nagrań orkiestr dętych i analiza ich repertuaru.</w:t>
            </w:r>
          </w:p>
          <w:p w:rsidR="00E32105" w:rsidRPr="00E32105" w:rsidRDefault="00E32105" w:rsidP="00E32105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ind w:left="567" w:right="259" w:hanging="426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  <w:r w:rsidRPr="00E32105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>Budowa instrumentów dętych drewnianych i blaszanych.</w:t>
            </w:r>
          </w:p>
          <w:p w:rsidR="00E32105" w:rsidRPr="00E32105" w:rsidRDefault="00E32105" w:rsidP="00E32105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ind w:left="567" w:right="259" w:hanging="426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  <w:r w:rsidRPr="00E32105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>Skala dźwiękowa instrumentów. Możliwości i walory brzmieniowe.</w:t>
            </w:r>
          </w:p>
          <w:p w:rsidR="000C3C6C" w:rsidRDefault="0010494E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rPr>
                <w:rFonts w:ascii="Calibri Light" w:hAnsi="Calibri Light" w:cs="Calibri Light"/>
                <w:u w:val="single"/>
                <w:lang w:eastAsia="ar-SA"/>
              </w:rPr>
            </w:pPr>
            <w:r w:rsidRPr="0010494E">
              <w:rPr>
                <w:rFonts w:ascii="Calibri Light" w:hAnsi="Calibri Light" w:cs="Calibri Light"/>
                <w:sz w:val="22"/>
                <w:szCs w:val="22"/>
                <w:lang w:eastAsia="ar-SA"/>
              </w:rPr>
              <w:lastRenderedPageBreak/>
              <w:t>Akcesoria niezbędne do prawidłowego użytkowania instrumentów. Zasady konserwacji instrumentów orkiestry dętej.</w:t>
            </w:r>
          </w:p>
        </w:tc>
      </w:tr>
      <w:tr w:rsidR="004802FA" w:rsidRPr="0010655A" w:rsidTr="0003701C">
        <w:trPr>
          <w:trHeight w:val="1304"/>
        </w:trPr>
        <w:tc>
          <w:tcPr>
            <w:tcW w:w="2174" w:type="pct"/>
            <w:shd w:val="clear" w:color="auto" w:fill="FFFFFF" w:themeFill="background1"/>
            <w:vAlign w:val="center"/>
          </w:tcPr>
          <w:p w:rsidR="004802FA" w:rsidRPr="0010655A" w:rsidRDefault="004802FA" w:rsidP="004802FA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lastRenderedPageBreak/>
              <w:t>Forma zaliczenia przedmiotu:</w:t>
            </w:r>
          </w:p>
          <w:p w:rsidR="004802FA" w:rsidRPr="0010655A" w:rsidRDefault="004802FA" w:rsidP="004802FA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:rsidR="004802FA" w:rsidRPr="000D5D98" w:rsidRDefault="004802FA" w:rsidP="004802FA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I rok – egzamin</w:t>
            </w:r>
          </w:p>
          <w:p w:rsidR="004802FA" w:rsidRPr="000D5D98" w:rsidRDefault="004802FA" w:rsidP="004802FA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II rok – egzamin</w:t>
            </w:r>
          </w:p>
          <w:p w:rsidR="004802FA" w:rsidRPr="0010655A" w:rsidRDefault="004802FA" w:rsidP="004802FA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EGZAMIN DYPLOMOWY </w:t>
            </w:r>
            <w:r w:rsidR="0003701C"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–</w:t>
            </w: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egzamin ustny z całości materiału</w:t>
            </w:r>
          </w:p>
        </w:tc>
      </w:tr>
      <w:tr w:rsidR="004802FA" w:rsidRPr="0010655A" w:rsidTr="00815F73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802FA" w:rsidRPr="0010655A" w:rsidRDefault="004802FA" w:rsidP="004802FA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E w:val="0"/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  <w:t>EDYTORSTWO MUZYCZNE</w:t>
            </w:r>
          </w:p>
        </w:tc>
      </w:tr>
      <w:tr w:rsidR="004802FA" w:rsidRPr="0010655A" w:rsidTr="0003701C">
        <w:trPr>
          <w:trHeight w:val="1077"/>
        </w:trPr>
        <w:tc>
          <w:tcPr>
            <w:tcW w:w="2174" w:type="pct"/>
            <w:shd w:val="clear" w:color="auto" w:fill="auto"/>
            <w:vAlign w:val="center"/>
          </w:tcPr>
          <w:p w:rsidR="004802FA" w:rsidRPr="0010655A" w:rsidRDefault="004802FA" w:rsidP="004802FA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bCs/>
                <w:cap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Program realizowany w wymiarze:</w:t>
            </w:r>
          </w:p>
        </w:tc>
        <w:tc>
          <w:tcPr>
            <w:tcW w:w="2826" w:type="pct"/>
            <w:shd w:val="clear" w:color="auto" w:fill="auto"/>
            <w:vAlign w:val="center"/>
          </w:tcPr>
          <w:p w:rsidR="004802FA" w:rsidRPr="0010655A" w:rsidRDefault="004802FA" w:rsidP="004802FA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u w:val="single"/>
                <w:lang w:eastAsia="ar-SA"/>
              </w:rPr>
              <w:t>16 godzin</w:t>
            </w:r>
          </w:p>
          <w:p w:rsidR="004802FA" w:rsidRPr="0010655A" w:rsidRDefault="004802FA" w:rsidP="004802FA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I rok – 8 godzin</w:t>
            </w:r>
          </w:p>
          <w:p w:rsidR="004802FA" w:rsidRPr="0010655A" w:rsidRDefault="004802FA" w:rsidP="004802FA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II rok – 8 godzin</w:t>
            </w:r>
          </w:p>
        </w:tc>
      </w:tr>
      <w:tr w:rsidR="004802FA" w:rsidRPr="0010655A" w:rsidTr="000A1C4F">
        <w:trPr>
          <w:trHeight w:val="198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802FA" w:rsidRPr="0010655A" w:rsidRDefault="004802FA" w:rsidP="004802FA">
            <w:pPr>
              <w:widowControl w:val="0"/>
              <w:suppressAutoHyphens/>
              <w:autoSpaceDE w:val="0"/>
              <w:ind w:left="142" w:right="117"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Wprowadzenie do obsługi programów do edycji nut (Finale lub Sibelius). Zapoznanie słuchaczy z terminologią stosowaną w edytorstwie muzycznym (rastral; font; layout układów partyturowych, konstrukcja znaków muzycznych). Praktyczne ćwiczenia dotyczące umiejętności poprawnego wprowadzania notacji muzycznej (nuty, pauzy, łuki, klucze, oznaczenia taktowe, oznaczenia agogiczne i dynamiczne). Prawidłowe przygotowanie zarówno partytury, jak również materiałów wykonawczych.</w:t>
            </w:r>
          </w:p>
          <w:p w:rsidR="004802FA" w:rsidRPr="0010655A" w:rsidRDefault="004802FA" w:rsidP="004802FA">
            <w:pPr>
              <w:widowControl w:val="0"/>
              <w:suppressAutoHyphens/>
              <w:autoSpaceDE w:val="0"/>
              <w:ind w:left="142" w:right="117"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W wyniku kształcenia słuchacz zdobywa umiejętności składu materiałów nutowych w oparciu o najlepsze praktyki wydawnicze.</w:t>
            </w:r>
          </w:p>
        </w:tc>
      </w:tr>
      <w:tr w:rsidR="004802FA" w:rsidRPr="0010655A" w:rsidTr="0003701C">
        <w:trPr>
          <w:trHeight w:val="907"/>
        </w:trPr>
        <w:tc>
          <w:tcPr>
            <w:tcW w:w="2174" w:type="pct"/>
            <w:shd w:val="clear" w:color="auto" w:fill="auto"/>
            <w:vAlign w:val="center"/>
          </w:tcPr>
          <w:p w:rsidR="004802FA" w:rsidRPr="0010655A" w:rsidRDefault="004802FA" w:rsidP="004802FA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Forma zaliczenia przedmiotu:</w:t>
            </w:r>
          </w:p>
        </w:tc>
        <w:tc>
          <w:tcPr>
            <w:tcW w:w="2826" w:type="pct"/>
            <w:shd w:val="clear" w:color="auto" w:fill="auto"/>
            <w:vAlign w:val="center"/>
          </w:tcPr>
          <w:p w:rsidR="004802FA" w:rsidRPr="000D5D98" w:rsidRDefault="004802FA" w:rsidP="004802FA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I rok – zaliczenie z oceną</w:t>
            </w:r>
          </w:p>
          <w:p w:rsidR="004802FA" w:rsidRPr="0010655A" w:rsidRDefault="004802FA" w:rsidP="004802FA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b/>
                <w:u w:val="single"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II rok – egzamin</w:t>
            </w:r>
          </w:p>
        </w:tc>
      </w:tr>
      <w:tr w:rsidR="004802FA" w:rsidRPr="0010655A" w:rsidTr="00815F73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802FA" w:rsidRPr="0010655A" w:rsidRDefault="004802FA" w:rsidP="004802FA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E w:val="0"/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  <w:t>KONTRAPUNKT</w:t>
            </w:r>
          </w:p>
        </w:tc>
      </w:tr>
      <w:tr w:rsidR="004802FA" w:rsidRPr="0010655A" w:rsidTr="0003701C">
        <w:trPr>
          <w:trHeight w:val="907"/>
        </w:trPr>
        <w:tc>
          <w:tcPr>
            <w:tcW w:w="2174" w:type="pct"/>
            <w:shd w:val="clear" w:color="auto" w:fill="FFFFFF" w:themeFill="background1"/>
            <w:vAlign w:val="center"/>
          </w:tcPr>
          <w:p w:rsidR="004802FA" w:rsidRPr="0010655A" w:rsidRDefault="004802FA" w:rsidP="004802FA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bCs/>
                <w:cap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Program realizowany w wymiarze: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:rsidR="004802FA" w:rsidRPr="0010655A" w:rsidRDefault="004802FA" w:rsidP="004802FA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u w:val="single"/>
                <w:lang w:eastAsia="ar-SA"/>
              </w:rPr>
              <w:t>8 godzin</w:t>
            </w:r>
          </w:p>
          <w:p w:rsidR="004802FA" w:rsidRPr="0010655A" w:rsidRDefault="004802FA" w:rsidP="004802FA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II rok – 8 godzin</w:t>
            </w:r>
          </w:p>
        </w:tc>
      </w:tr>
      <w:tr w:rsidR="004802FA" w:rsidRPr="0010655A" w:rsidTr="000A1C4F">
        <w:trPr>
          <w:trHeight w:val="129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4802FA" w:rsidRPr="0010655A" w:rsidRDefault="004802FA" w:rsidP="004802FA">
            <w:pPr>
              <w:widowControl w:val="0"/>
              <w:suppressAutoHyphens/>
              <w:autoSpaceDE w:val="0"/>
              <w:ind w:left="142" w:right="117"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Konstrukcje 2- i 3-głosowe. Budowa polifonicznej linii melodycznej. Kontrapunkt podwójny w oktawie. Tworzenie łącznika modulacyjnego. Analiza wybranych utworów mistrzów polifonii. Dwuczęściowa konstrukcja w technice swobodnej imitacji. Kanon 2- i 3-głosowy pierwszego i drugiego typu. Analiza śr</w:t>
            </w:r>
            <w:r>
              <w:rPr>
                <w:rFonts w:ascii="Calibri Light" w:eastAsia="Times New Roman" w:hAnsi="Calibri Light" w:cs="Calibri Light"/>
                <w:lang w:eastAsia="ar-SA"/>
              </w:rPr>
              <w:t>odków techniki polifonicznej na 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wybranych przykładach.</w:t>
            </w:r>
          </w:p>
        </w:tc>
      </w:tr>
      <w:tr w:rsidR="004802FA" w:rsidRPr="0010655A" w:rsidTr="0003701C">
        <w:trPr>
          <w:trHeight w:val="794"/>
        </w:trPr>
        <w:tc>
          <w:tcPr>
            <w:tcW w:w="2174" w:type="pct"/>
            <w:shd w:val="clear" w:color="auto" w:fill="FFFFFF" w:themeFill="background1"/>
            <w:vAlign w:val="center"/>
          </w:tcPr>
          <w:p w:rsidR="004802FA" w:rsidRPr="0010655A" w:rsidRDefault="004802FA" w:rsidP="004802FA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Forma zaliczenia przedmiotu: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:rsidR="004802FA" w:rsidRPr="000D5D98" w:rsidRDefault="004802FA" w:rsidP="004802FA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II rok – egzamin</w:t>
            </w:r>
          </w:p>
        </w:tc>
      </w:tr>
      <w:tr w:rsidR="004802FA" w:rsidRPr="0010655A" w:rsidTr="00815F73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802FA" w:rsidRPr="0010655A" w:rsidRDefault="004802FA" w:rsidP="004802FA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851"/>
              </w:tabs>
              <w:suppressAutoHyphens/>
              <w:autoSpaceDE w:val="0"/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  <w:t>INSTRUMENT DĘTY – instrumentoznawstwo praktyczne</w:t>
            </w:r>
          </w:p>
        </w:tc>
      </w:tr>
      <w:tr w:rsidR="004802FA" w:rsidRPr="0010655A" w:rsidTr="000A1C4F">
        <w:trPr>
          <w:trHeight w:val="1051"/>
        </w:trPr>
        <w:tc>
          <w:tcPr>
            <w:tcW w:w="2174" w:type="pct"/>
            <w:shd w:val="clear" w:color="auto" w:fill="FFFFFF" w:themeFill="background1"/>
            <w:vAlign w:val="center"/>
          </w:tcPr>
          <w:p w:rsidR="004802FA" w:rsidRPr="0010655A" w:rsidRDefault="004802FA" w:rsidP="004802FA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bCs/>
                <w:cap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Program realizowany w wymiarze: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:rsidR="004802FA" w:rsidRPr="0010655A" w:rsidRDefault="004802FA" w:rsidP="004802FA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u w:val="single"/>
                <w:lang w:eastAsia="ar-SA"/>
              </w:rPr>
              <w:t>20 godzin</w:t>
            </w:r>
          </w:p>
          <w:p w:rsidR="004802FA" w:rsidRPr="0010655A" w:rsidRDefault="004802FA" w:rsidP="004802FA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I rok – 10 godzin</w:t>
            </w:r>
          </w:p>
          <w:p w:rsidR="004802FA" w:rsidRPr="0010655A" w:rsidRDefault="004802FA" w:rsidP="004802FA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II rok – 10 godzin</w:t>
            </w:r>
          </w:p>
        </w:tc>
      </w:tr>
      <w:tr w:rsidR="004802FA" w:rsidRPr="0010655A" w:rsidTr="00960565">
        <w:trPr>
          <w:trHeight w:val="85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4802FA" w:rsidRPr="0010655A" w:rsidRDefault="004802FA" w:rsidP="004802FA">
            <w:pPr>
              <w:widowControl w:val="0"/>
              <w:suppressAutoHyphens/>
              <w:autoSpaceDE w:val="0"/>
              <w:ind w:left="142" w:right="117"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Nauka gry na wybranych instrumentach dętych (2 drewnianych oraz 2 blaszanych) w zakresie programu szkoły muzycznej I stopnia.</w:t>
            </w:r>
          </w:p>
        </w:tc>
      </w:tr>
      <w:tr w:rsidR="004802FA" w:rsidRPr="0010655A" w:rsidTr="000A1C4F">
        <w:trPr>
          <w:trHeight w:val="796"/>
        </w:trPr>
        <w:tc>
          <w:tcPr>
            <w:tcW w:w="2174" w:type="pct"/>
            <w:shd w:val="clear" w:color="auto" w:fill="FFFFFF" w:themeFill="background1"/>
            <w:vAlign w:val="center"/>
          </w:tcPr>
          <w:p w:rsidR="004802FA" w:rsidRPr="0010655A" w:rsidRDefault="004802FA" w:rsidP="004802FA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Forma zaliczenia przedmiotu: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:rsidR="004802FA" w:rsidRPr="000D5D98" w:rsidRDefault="004802FA" w:rsidP="004802FA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I rok – zaliczenie z oceną</w:t>
            </w:r>
          </w:p>
          <w:p w:rsidR="004802FA" w:rsidRPr="0010655A" w:rsidRDefault="004802FA" w:rsidP="004802FA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II rok – zaliczenie z oceną</w:t>
            </w:r>
          </w:p>
        </w:tc>
      </w:tr>
      <w:tr w:rsidR="004802FA" w:rsidRPr="0010655A" w:rsidTr="00815F73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802FA" w:rsidRPr="0010655A" w:rsidRDefault="004802FA" w:rsidP="004802FA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851"/>
              </w:tabs>
              <w:suppressAutoHyphens/>
              <w:autoSpaceDE w:val="0"/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  <w:t>FORTEPIAN</w:t>
            </w:r>
          </w:p>
        </w:tc>
      </w:tr>
      <w:tr w:rsidR="004802FA" w:rsidRPr="0010655A" w:rsidTr="0003701C">
        <w:trPr>
          <w:trHeight w:val="1077"/>
        </w:trPr>
        <w:tc>
          <w:tcPr>
            <w:tcW w:w="2174" w:type="pct"/>
            <w:shd w:val="clear" w:color="auto" w:fill="FFFFFF" w:themeFill="background1"/>
            <w:vAlign w:val="center"/>
          </w:tcPr>
          <w:p w:rsidR="004802FA" w:rsidRPr="0010655A" w:rsidRDefault="004802FA" w:rsidP="004802FA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bCs/>
                <w:cap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Program realizowany w wymiarze: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:rsidR="004802FA" w:rsidRPr="0010655A" w:rsidRDefault="004802FA" w:rsidP="004802FA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u w:val="single"/>
                <w:lang w:eastAsia="ar-SA"/>
              </w:rPr>
              <w:t>20 godzin</w:t>
            </w:r>
          </w:p>
          <w:p w:rsidR="004802FA" w:rsidRPr="0010655A" w:rsidRDefault="004802FA" w:rsidP="004802FA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I rok – 10 godzin</w:t>
            </w:r>
          </w:p>
          <w:p w:rsidR="004802FA" w:rsidRPr="0010655A" w:rsidRDefault="004802FA" w:rsidP="004802FA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II rok – 10 godzin</w:t>
            </w:r>
          </w:p>
        </w:tc>
      </w:tr>
      <w:tr w:rsidR="004802FA" w:rsidRPr="0010655A" w:rsidTr="0096056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4802FA" w:rsidRPr="0010655A" w:rsidRDefault="004802FA" w:rsidP="004802FA">
            <w:pPr>
              <w:widowControl w:val="0"/>
              <w:suppressAutoHyphens/>
              <w:autoSpaceDE w:val="0"/>
              <w:ind w:left="142"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lastRenderedPageBreak/>
              <w:t>Nauka gry w zakresie programu szkoły muzycznej I stopnia.</w:t>
            </w:r>
          </w:p>
        </w:tc>
      </w:tr>
      <w:tr w:rsidR="004802FA" w:rsidRPr="0010655A" w:rsidTr="000A1C4F">
        <w:trPr>
          <w:trHeight w:val="884"/>
        </w:trPr>
        <w:tc>
          <w:tcPr>
            <w:tcW w:w="2174" w:type="pct"/>
            <w:shd w:val="clear" w:color="auto" w:fill="FFFFFF" w:themeFill="background1"/>
            <w:vAlign w:val="center"/>
          </w:tcPr>
          <w:p w:rsidR="004802FA" w:rsidRPr="0010655A" w:rsidRDefault="004802FA" w:rsidP="004802FA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Forma zaliczenia przedmiotu: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:rsidR="004802FA" w:rsidRPr="000D5D98" w:rsidRDefault="004802FA" w:rsidP="004802FA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I rok – zaliczenie z oceną</w:t>
            </w:r>
          </w:p>
          <w:p w:rsidR="004802FA" w:rsidRPr="0010655A" w:rsidRDefault="004802FA" w:rsidP="004802FA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b/>
                <w:u w:val="single"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II rok – zaliczenie z oceną</w:t>
            </w:r>
          </w:p>
        </w:tc>
      </w:tr>
      <w:tr w:rsidR="004802FA" w:rsidRPr="0010655A" w:rsidTr="00815F73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802FA" w:rsidRPr="0010655A" w:rsidRDefault="004802FA" w:rsidP="004802FA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E w:val="0"/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  <w:t>INSTRUMENTY PERKUSYJNE – instrumentoznawstwo praktyczne</w:t>
            </w:r>
          </w:p>
        </w:tc>
      </w:tr>
      <w:tr w:rsidR="004802FA" w:rsidRPr="0010655A" w:rsidTr="000A1C4F">
        <w:trPr>
          <w:trHeight w:val="1003"/>
        </w:trPr>
        <w:tc>
          <w:tcPr>
            <w:tcW w:w="2174" w:type="pct"/>
            <w:shd w:val="clear" w:color="auto" w:fill="FFFFFF" w:themeFill="background1"/>
            <w:vAlign w:val="center"/>
          </w:tcPr>
          <w:p w:rsidR="004802FA" w:rsidRPr="0010655A" w:rsidRDefault="004802FA" w:rsidP="004802FA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bCs/>
                <w:cap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Program realizowany w wymiarze: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:rsidR="004802FA" w:rsidRPr="0010655A" w:rsidRDefault="004802FA" w:rsidP="004802FA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u w:val="single"/>
                <w:lang w:eastAsia="ar-SA"/>
              </w:rPr>
              <w:t>20 godzin</w:t>
            </w:r>
          </w:p>
          <w:p w:rsidR="004802FA" w:rsidRPr="0010655A" w:rsidRDefault="004802FA" w:rsidP="004802FA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I rok – 10 godzin</w:t>
            </w:r>
          </w:p>
          <w:p w:rsidR="004802FA" w:rsidRPr="0010655A" w:rsidRDefault="004802FA" w:rsidP="004802FA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II rok – 10 godzin</w:t>
            </w:r>
          </w:p>
        </w:tc>
      </w:tr>
      <w:tr w:rsidR="004802FA" w:rsidRPr="0010655A" w:rsidTr="00357055">
        <w:trPr>
          <w:trHeight w:val="85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4802FA" w:rsidRPr="0010655A" w:rsidRDefault="004802FA" w:rsidP="004802FA">
            <w:pPr>
              <w:widowControl w:val="0"/>
              <w:suppressAutoHyphens/>
              <w:autoSpaceDE w:val="0"/>
              <w:ind w:left="142" w:right="259"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Rodzaje instrumentów, budowa, zapis nutowy, technika gry na instrumentach perkusyjnych używanych 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br/>
              <w:t>w orkiestrach dętych</w:t>
            </w:r>
            <w:r w:rsidR="000A1C4F">
              <w:rPr>
                <w:rFonts w:ascii="Calibri Light" w:eastAsia="Times New Roman" w:hAnsi="Calibri Light" w:cs="Calibri Light"/>
                <w:lang w:eastAsia="ar-SA"/>
              </w:rPr>
              <w:t>.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</w:t>
            </w:r>
            <w:r w:rsidR="000A1C4F">
              <w:rPr>
                <w:rFonts w:ascii="Calibri Light" w:eastAsia="Times New Roman" w:hAnsi="Calibri Light" w:cs="Calibri Light"/>
                <w:lang w:eastAsia="ar-SA"/>
              </w:rPr>
              <w:t>W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ykłady i zajęcia praktyczne.</w:t>
            </w:r>
          </w:p>
        </w:tc>
      </w:tr>
      <w:tr w:rsidR="004802FA" w:rsidRPr="0010655A" w:rsidTr="0003701C">
        <w:trPr>
          <w:trHeight w:val="850"/>
        </w:trPr>
        <w:tc>
          <w:tcPr>
            <w:tcW w:w="2174" w:type="pct"/>
            <w:shd w:val="clear" w:color="auto" w:fill="FFFFFF" w:themeFill="background1"/>
            <w:vAlign w:val="center"/>
          </w:tcPr>
          <w:p w:rsidR="004802FA" w:rsidRPr="0010655A" w:rsidRDefault="004802FA" w:rsidP="004802FA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Forma zaliczenia przedmiotu: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:rsidR="004802FA" w:rsidRPr="000D5D98" w:rsidRDefault="004802FA" w:rsidP="004802FA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I rok – zaliczenie z oceną</w:t>
            </w:r>
          </w:p>
          <w:p w:rsidR="004802FA" w:rsidRPr="000D5D98" w:rsidRDefault="004802FA" w:rsidP="004802FA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II rok – zaliczenie z oceną</w:t>
            </w:r>
          </w:p>
        </w:tc>
      </w:tr>
    </w:tbl>
    <w:p w:rsidR="00815F73" w:rsidRPr="0010655A" w:rsidRDefault="00815F73" w:rsidP="00CC386E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lang w:eastAsia="ar-SA"/>
        </w:rPr>
      </w:pPr>
    </w:p>
    <w:tbl>
      <w:tblPr>
        <w:tblStyle w:val="Tabela-Siatka"/>
        <w:tblW w:w="5000" w:type="pct"/>
        <w:tblLook w:val="04A0"/>
      </w:tblPr>
      <w:tblGrid>
        <w:gridCol w:w="10681"/>
      </w:tblGrid>
      <w:tr w:rsidR="00815F73" w:rsidRPr="0010655A" w:rsidTr="00357055">
        <w:trPr>
          <w:trHeight w:val="51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815F73" w:rsidRPr="0010655A" w:rsidRDefault="00815F73" w:rsidP="006029B9">
            <w:pPr>
              <w:widowControl w:val="0"/>
              <w:tabs>
                <w:tab w:val="left" w:pos="42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III. PODSTAWY WIEDZY O CZŁOWIEKU I SPOŁECZEŃSTWIE</w:t>
            </w:r>
          </w:p>
        </w:tc>
      </w:tr>
    </w:tbl>
    <w:p w:rsidR="00815F73" w:rsidRPr="0010655A" w:rsidRDefault="00815F73" w:rsidP="00CC386E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lang w:eastAsia="ar-SA"/>
        </w:rPr>
      </w:pPr>
    </w:p>
    <w:tbl>
      <w:tblPr>
        <w:tblStyle w:val="Tabela-Siatka"/>
        <w:tblW w:w="5000" w:type="pct"/>
        <w:tblLook w:val="04A0"/>
      </w:tblPr>
      <w:tblGrid>
        <w:gridCol w:w="4398"/>
        <w:gridCol w:w="6283"/>
      </w:tblGrid>
      <w:tr w:rsidR="00815F73" w:rsidRPr="0010655A" w:rsidTr="00815F73">
        <w:trPr>
          <w:trHeight w:val="4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15F73" w:rsidRPr="0010655A" w:rsidRDefault="00815F73" w:rsidP="006029B9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318"/>
              </w:tabs>
              <w:suppressAutoHyphens/>
              <w:autoSpaceDE w:val="0"/>
              <w:rPr>
                <w:rFonts w:ascii="Calibri Light" w:hAnsi="Calibri Light" w:cs="Calibri Light"/>
                <w:color w:val="C00000"/>
                <w:sz w:val="22"/>
                <w:szCs w:val="22"/>
                <w:u w:val="single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b/>
                <w:bCs/>
                <w:caps/>
                <w:color w:val="C00000"/>
                <w:sz w:val="22"/>
                <w:szCs w:val="22"/>
                <w:lang w:val="pl-PL" w:eastAsia="ar-SA"/>
              </w:rPr>
              <w:t>Psychologia</w:t>
            </w:r>
            <w:r w:rsidRPr="0010655A"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  <w:t xml:space="preserve"> </w:t>
            </w:r>
          </w:p>
        </w:tc>
      </w:tr>
      <w:tr w:rsidR="00815F73" w:rsidRPr="0010655A" w:rsidTr="00357055">
        <w:trPr>
          <w:trHeight w:val="794"/>
        </w:trPr>
        <w:tc>
          <w:tcPr>
            <w:tcW w:w="2059" w:type="pct"/>
            <w:shd w:val="clear" w:color="auto" w:fill="FFFFFF" w:themeFill="background1"/>
            <w:vAlign w:val="center"/>
          </w:tcPr>
          <w:p w:rsidR="00815F73" w:rsidRPr="0010655A" w:rsidRDefault="00815F73" w:rsidP="006029B9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bCs/>
                <w:cap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Program realizowany w wymiarze:</w:t>
            </w:r>
          </w:p>
        </w:tc>
        <w:tc>
          <w:tcPr>
            <w:tcW w:w="2941" w:type="pct"/>
            <w:shd w:val="clear" w:color="auto" w:fill="FFFFFF" w:themeFill="background1"/>
            <w:vAlign w:val="center"/>
          </w:tcPr>
          <w:p w:rsidR="00815F73" w:rsidRPr="0010655A" w:rsidRDefault="00815F73" w:rsidP="006029B9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u w:val="single"/>
                <w:lang w:eastAsia="ar-SA"/>
              </w:rPr>
              <w:t>12 godzin</w:t>
            </w:r>
          </w:p>
          <w:p w:rsidR="00815F73" w:rsidRPr="0010655A" w:rsidRDefault="00815F73" w:rsidP="006029B9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I rok – 12 godzin</w:t>
            </w:r>
          </w:p>
        </w:tc>
      </w:tr>
      <w:tr w:rsidR="00815F73" w:rsidRPr="0010655A" w:rsidTr="000A1C4F">
        <w:trPr>
          <w:trHeight w:val="315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815F73" w:rsidRPr="0010655A" w:rsidRDefault="00815F73" w:rsidP="00782245">
            <w:pPr>
              <w:ind w:left="142" w:right="117"/>
              <w:jc w:val="both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Zapoznanie słuchaczy z terminologią stosowaną w naukach psychologicznych, dostarczenie informacji na temat przedmiotu psychologii, koncepcji człowieka, procesów poznawczych i motywacyjnych, osobowości człowieka, poznanie struktury psychicznej człowieka i mechani</w:t>
            </w:r>
            <w:r w:rsidR="00357055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zmów regulujących jego związek </w:t>
            </w:r>
            <w:r w:rsidR="00F70571">
              <w:rPr>
                <w:rFonts w:ascii="Calibri Light" w:eastAsia="Times New Roman" w:hAnsi="Calibri Light" w:cs="Calibri Light"/>
                <w:lang w:eastAsia="ar-SA"/>
              </w:rPr>
              <w:t>z otoczeniem, zapoznanie z 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wybranymi problemami psychologii rozwojowe</w:t>
            </w:r>
            <w:r w:rsidR="00357055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j dzieci i młodzieży, metodami 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i technikami badań psychologicznych oraz możliwościami wykorzystania ich w pracy instruktorskiej, orientacja w literaturze z zakresu psychologii ogólnej, rozwojowej i wychowawczej.</w:t>
            </w:r>
          </w:p>
          <w:p w:rsidR="00815F73" w:rsidRPr="0010655A" w:rsidRDefault="00815F73" w:rsidP="00782245">
            <w:pPr>
              <w:widowControl w:val="0"/>
              <w:suppressAutoHyphens/>
              <w:autoSpaceDE w:val="0"/>
              <w:ind w:left="142" w:right="117"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W wyniku kształcenia słuchacz: samodzielnie opisuje i interpretuje różne nur</w:t>
            </w:r>
            <w:r w:rsidR="00357055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ty teoretyczne psychologii 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i koncepcje człowieka oraz metodologię badań psychologicznych; potra</w:t>
            </w:r>
            <w:r w:rsidR="00357055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fi określać procesy psychiczne 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i mechanizmy funkcjonowania człowieka oraz stosowania tej wiedzy w edukacji; potrafi posługiwać się metodami poznawania uczniów; potrafi samodzielnie określać różnice indywidualne i wynikające z n</w:t>
            </w:r>
            <w:r w:rsidR="00F70571">
              <w:rPr>
                <w:rFonts w:ascii="Calibri Light" w:eastAsia="Times New Roman" w:hAnsi="Calibri Light" w:cs="Calibri Light"/>
                <w:lang w:eastAsia="ar-SA"/>
              </w:rPr>
              <w:t>ich implikacje dla wychowania i 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kształcenia.</w:t>
            </w:r>
          </w:p>
        </w:tc>
      </w:tr>
      <w:tr w:rsidR="00815F73" w:rsidRPr="0010655A" w:rsidTr="00357055">
        <w:trPr>
          <w:trHeight w:val="794"/>
        </w:trPr>
        <w:tc>
          <w:tcPr>
            <w:tcW w:w="1838" w:type="pct"/>
            <w:shd w:val="clear" w:color="auto" w:fill="FFFFFF" w:themeFill="background1"/>
            <w:vAlign w:val="center"/>
          </w:tcPr>
          <w:p w:rsidR="00815F73" w:rsidRPr="0010655A" w:rsidRDefault="00815F73" w:rsidP="006029B9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Forma zaliczenia przedmiotu:</w:t>
            </w:r>
          </w:p>
        </w:tc>
        <w:tc>
          <w:tcPr>
            <w:tcW w:w="3162" w:type="pct"/>
            <w:shd w:val="clear" w:color="auto" w:fill="FFFFFF" w:themeFill="background1"/>
            <w:vAlign w:val="center"/>
          </w:tcPr>
          <w:p w:rsidR="00815F73" w:rsidRPr="000D5D98" w:rsidRDefault="00815F73" w:rsidP="006029B9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I rok – zaliczenie z oceną</w:t>
            </w:r>
          </w:p>
        </w:tc>
      </w:tr>
      <w:tr w:rsidR="00815F73" w:rsidRPr="0010655A" w:rsidTr="00815F73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15F73" w:rsidRPr="0010655A" w:rsidRDefault="00815F73" w:rsidP="006029B9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E w:val="0"/>
              <w:rPr>
                <w:rFonts w:ascii="Calibri Light" w:hAnsi="Calibri Light" w:cs="Calibri Light"/>
                <w:color w:val="C00000"/>
                <w:sz w:val="22"/>
                <w:szCs w:val="22"/>
                <w:u w:val="single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b/>
                <w:bCs/>
                <w:caps/>
                <w:color w:val="C00000"/>
                <w:sz w:val="22"/>
                <w:szCs w:val="22"/>
                <w:lang w:val="pl-PL" w:eastAsia="ar-SA"/>
              </w:rPr>
              <w:t>Pedagogika</w:t>
            </w:r>
            <w:r w:rsidRPr="0010655A">
              <w:rPr>
                <w:rFonts w:ascii="Calibri Light" w:hAnsi="Calibri Light" w:cs="Calibri Light"/>
                <w:b/>
                <w:bCs/>
                <w:i/>
                <w:color w:val="C00000"/>
                <w:sz w:val="22"/>
                <w:szCs w:val="22"/>
                <w:lang w:val="pl-PL" w:eastAsia="ar-SA"/>
              </w:rPr>
              <w:t xml:space="preserve"> </w:t>
            </w:r>
          </w:p>
        </w:tc>
      </w:tr>
      <w:tr w:rsidR="00815F73" w:rsidRPr="0010655A" w:rsidTr="00357055">
        <w:trPr>
          <w:trHeight w:val="850"/>
        </w:trPr>
        <w:tc>
          <w:tcPr>
            <w:tcW w:w="1838" w:type="pct"/>
            <w:shd w:val="clear" w:color="auto" w:fill="FFFFFF" w:themeFill="background1"/>
            <w:vAlign w:val="center"/>
          </w:tcPr>
          <w:p w:rsidR="00815F73" w:rsidRPr="0010655A" w:rsidRDefault="00815F73" w:rsidP="006029B9">
            <w:pPr>
              <w:widowControl w:val="0"/>
              <w:suppressAutoHyphens/>
              <w:autoSpaceDE w:val="0"/>
              <w:ind w:left="34"/>
              <w:rPr>
                <w:rFonts w:ascii="Calibri Light" w:eastAsia="Times New Roman" w:hAnsi="Calibri Light" w:cs="Calibri Light"/>
                <w:b/>
                <w:bCs/>
                <w:cap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Program realizowany w wymiarze:</w:t>
            </w:r>
          </w:p>
        </w:tc>
        <w:tc>
          <w:tcPr>
            <w:tcW w:w="3162" w:type="pct"/>
            <w:shd w:val="clear" w:color="auto" w:fill="FFFFFF" w:themeFill="background1"/>
            <w:vAlign w:val="center"/>
          </w:tcPr>
          <w:p w:rsidR="00815F73" w:rsidRPr="0010655A" w:rsidRDefault="00815F73" w:rsidP="006029B9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u w:val="single"/>
                <w:lang w:eastAsia="ar-SA"/>
              </w:rPr>
              <w:t xml:space="preserve">12 godzin </w:t>
            </w:r>
          </w:p>
          <w:p w:rsidR="00815F73" w:rsidRPr="0010655A" w:rsidRDefault="00815F73" w:rsidP="006029B9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II rok – 12 godzin</w:t>
            </w:r>
          </w:p>
        </w:tc>
      </w:tr>
      <w:tr w:rsidR="00815F73" w:rsidRPr="0010655A" w:rsidTr="00B85B71">
        <w:trPr>
          <w:trHeight w:val="1824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815F73" w:rsidRPr="0010655A" w:rsidRDefault="00815F73" w:rsidP="00782245">
            <w:pPr>
              <w:widowControl w:val="0"/>
              <w:tabs>
                <w:tab w:val="left" w:pos="1440"/>
              </w:tabs>
              <w:suppressAutoHyphens/>
              <w:autoSpaceDE w:val="0"/>
              <w:ind w:left="142" w:right="117"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Poznanie różnych interpretacji pojęć pedagogicznych, zrozumienie istoty procesów edukacyjnych, wyrobienie krytycznego osądu teorii i praktyki pedagogicznej.</w:t>
            </w:r>
          </w:p>
          <w:p w:rsidR="00815F73" w:rsidRPr="0010655A" w:rsidRDefault="00815F73" w:rsidP="00782245">
            <w:pPr>
              <w:ind w:left="142" w:right="117"/>
              <w:contextualSpacing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pl-PL"/>
              </w:rPr>
              <w:t>W wyniku kształcenia słuchacz:</w:t>
            </w:r>
            <w:r w:rsidRPr="0010655A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 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samodzielnie opisuje i interpretuje podstawowe nurty my</w:t>
            </w:r>
            <w:r w:rsidRPr="0010655A">
              <w:rPr>
                <w:rFonts w:ascii="Calibri Light" w:eastAsia="TimesNewRoman" w:hAnsi="Calibri Light" w:cs="Calibri Light"/>
                <w:lang w:eastAsia="ar-SA"/>
              </w:rPr>
              <w:t>ś</w:t>
            </w:r>
            <w:r w:rsidR="00F70571">
              <w:rPr>
                <w:rFonts w:ascii="Calibri Light" w:eastAsia="Times New Roman" w:hAnsi="Calibri Light" w:cs="Calibri Light"/>
                <w:lang w:eastAsia="ar-SA"/>
              </w:rPr>
              <w:t>lenia o szkolnej edukacji i 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szkole oraz zwi</w:t>
            </w:r>
            <w:r w:rsidRPr="0010655A">
              <w:rPr>
                <w:rFonts w:ascii="Calibri Light" w:eastAsia="TimesNewRoman" w:hAnsi="Calibri Light" w:cs="Calibri Light"/>
                <w:lang w:eastAsia="ar-SA"/>
              </w:rPr>
              <w:t>ą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zane z nimi poj</w:t>
            </w:r>
            <w:r w:rsidRPr="0010655A">
              <w:rPr>
                <w:rFonts w:ascii="Calibri Light" w:eastAsia="TimesNewRoman" w:hAnsi="Calibri Light" w:cs="Calibri Light"/>
                <w:lang w:eastAsia="ar-SA"/>
              </w:rPr>
              <w:t>ęcia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; samodzielnie opisuje i analizuje instrumentarium nauczyciela i szkoły; analizuje i ocenia rozwi</w:t>
            </w:r>
            <w:r w:rsidRPr="0010655A">
              <w:rPr>
                <w:rFonts w:ascii="Calibri Light" w:eastAsia="TimesNewRoman" w:hAnsi="Calibri Light" w:cs="Calibri Light"/>
                <w:lang w:eastAsia="ar-SA"/>
              </w:rPr>
              <w:t>ą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za</w:t>
            </w:r>
            <w:r w:rsidRPr="0010655A">
              <w:rPr>
                <w:rFonts w:ascii="Calibri Light" w:eastAsia="TimesNewRoman" w:hAnsi="Calibri Light" w:cs="Calibri Light"/>
                <w:lang w:eastAsia="ar-SA"/>
              </w:rPr>
              <w:t xml:space="preserve">nia 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dydaktyczne wraz z ich składnikami; posługuje si</w:t>
            </w:r>
            <w:r w:rsidRPr="0010655A">
              <w:rPr>
                <w:rFonts w:ascii="Calibri Light" w:eastAsia="TimesNewRoman" w:hAnsi="Calibri Light" w:cs="Calibri Light"/>
                <w:lang w:eastAsia="ar-SA"/>
              </w:rPr>
              <w:t xml:space="preserve">ę 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wybranymi metodami i narz</w:t>
            </w:r>
            <w:r w:rsidRPr="0010655A">
              <w:rPr>
                <w:rFonts w:ascii="Calibri Light" w:eastAsia="TimesNewRoman" w:hAnsi="Calibri Light" w:cs="Calibri Light"/>
                <w:lang w:eastAsia="ar-SA"/>
              </w:rPr>
              <w:t>ę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dziami bada</w:t>
            </w:r>
            <w:r w:rsidRPr="0010655A">
              <w:rPr>
                <w:rFonts w:ascii="Calibri Light" w:eastAsia="TimesNewRoman" w:hAnsi="Calibri Light" w:cs="Calibri Light"/>
                <w:lang w:eastAsia="ar-SA"/>
              </w:rPr>
              <w:t xml:space="preserve">ń 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dydaktycznych; samodzielnie docho</w:t>
            </w:r>
            <w:r w:rsidR="00782245">
              <w:rPr>
                <w:rFonts w:ascii="Calibri Light" w:eastAsia="Times New Roman" w:hAnsi="Calibri Light" w:cs="Calibri Light"/>
                <w:lang w:eastAsia="ar-SA"/>
              </w:rPr>
              <w:t xml:space="preserve">dzi do problemów 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i dylematów dydaktycznych oraz ich analizy.</w:t>
            </w:r>
          </w:p>
        </w:tc>
      </w:tr>
      <w:tr w:rsidR="00815F73" w:rsidRPr="0010655A" w:rsidTr="00357055">
        <w:trPr>
          <w:trHeight w:val="794"/>
        </w:trPr>
        <w:tc>
          <w:tcPr>
            <w:tcW w:w="1838" w:type="pct"/>
            <w:shd w:val="clear" w:color="auto" w:fill="FFFFFF" w:themeFill="background1"/>
            <w:vAlign w:val="center"/>
          </w:tcPr>
          <w:p w:rsidR="00815F73" w:rsidRPr="0010655A" w:rsidRDefault="00815F73" w:rsidP="006029B9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Forma zaliczenia przedmiotu:</w:t>
            </w:r>
          </w:p>
        </w:tc>
        <w:tc>
          <w:tcPr>
            <w:tcW w:w="3162" w:type="pct"/>
            <w:shd w:val="clear" w:color="auto" w:fill="FFFFFF" w:themeFill="background1"/>
            <w:vAlign w:val="center"/>
          </w:tcPr>
          <w:p w:rsidR="00815F73" w:rsidRPr="000D5D98" w:rsidRDefault="00815F73" w:rsidP="006029B9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II rok – zaliczenie z oceną</w:t>
            </w:r>
          </w:p>
        </w:tc>
      </w:tr>
      <w:tr w:rsidR="00815F73" w:rsidRPr="0010655A" w:rsidTr="00815F73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15F73" w:rsidRPr="0010655A" w:rsidRDefault="00E04361" w:rsidP="006029B9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318"/>
              </w:tabs>
              <w:suppressAutoHyphens/>
              <w:autoSpaceDE w:val="0"/>
              <w:rPr>
                <w:rFonts w:ascii="Calibri Light" w:hAnsi="Calibri Light" w:cs="Calibri Light"/>
                <w:color w:val="C0504D" w:themeColor="accent2"/>
                <w:sz w:val="22"/>
                <w:szCs w:val="22"/>
                <w:lang w:val="pl-PL" w:eastAsia="ar-SA"/>
              </w:rPr>
            </w:pPr>
            <w:r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  <w:lastRenderedPageBreak/>
              <w:t>ZARZADZA</w:t>
            </w:r>
            <w:r w:rsidR="00815F73" w:rsidRPr="0010655A"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  <w:lang w:val="pl-PL" w:eastAsia="ar-SA"/>
              </w:rPr>
              <w:t>NIE KULTURĄ</w:t>
            </w:r>
          </w:p>
        </w:tc>
      </w:tr>
      <w:tr w:rsidR="00815F73" w:rsidRPr="0010655A" w:rsidTr="00357055">
        <w:trPr>
          <w:trHeight w:val="794"/>
        </w:trPr>
        <w:tc>
          <w:tcPr>
            <w:tcW w:w="1838" w:type="pct"/>
            <w:shd w:val="clear" w:color="auto" w:fill="FFFFFF" w:themeFill="background1"/>
            <w:vAlign w:val="center"/>
          </w:tcPr>
          <w:p w:rsidR="00815F73" w:rsidRPr="0010655A" w:rsidRDefault="00815F73" w:rsidP="006029B9">
            <w:pPr>
              <w:widowControl w:val="0"/>
              <w:tabs>
                <w:tab w:val="left" w:pos="34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bCs/>
                <w:cap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Program realizowany</w:t>
            </w:r>
            <w:r w:rsidR="008258BC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 </w:t>
            </w: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w wymiarze:</w:t>
            </w:r>
          </w:p>
        </w:tc>
        <w:tc>
          <w:tcPr>
            <w:tcW w:w="3162" w:type="pct"/>
            <w:shd w:val="clear" w:color="auto" w:fill="FFFFFF" w:themeFill="background1"/>
            <w:vAlign w:val="center"/>
          </w:tcPr>
          <w:p w:rsidR="00815F73" w:rsidRPr="0010655A" w:rsidRDefault="00815F73" w:rsidP="006029B9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u w:val="single"/>
                <w:lang w:eastAsia="ar-SA"/>
              </w:rPr>
              <w:t>12 godzin</w:t>
            </w:r>
          </w:p>
          <w:p w:rsidR="00815F73" w:rsidRPr="0010655A" w:rsidRDefault="00815F73" w:rsidP="006029B9">
            <w:pPr>
              <w:widowControl w:val="0"/>
              <w:suppressAutoHyphens/>
              <w:autoSpaceDE w:val="0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II rok – 12 godzin</w:t>
            </w:r>
          </w:p>
        </w:tc>
      </w:tr>
      <w:tr w:rsidR="00815F73" w:rsidRPr="0010655A" w:rsidTr="00E8007F">
        <w:trPr>
          <w:trHeight w:val="260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815F73" w:rsidRPr="0010655A" w:rsidRDefault="00815F73" w:rsidP="00782245">
            <w:pPr>
              <w:widowControl w:val="0"/>
              <w:suppressAutoHyphens/>
              <w:autoSpaceDE w:val="0"/>
              <w:ind w:left="142" w:right="259"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Przedmiot zarządzanie kulturą wprowadzać będzie przyszłych liderów orkiestr dętych w obszar niezbędnej wiedzy z zakresu:</w:t>
            </w:r>
          </w:p>
          <w:p w:rsidR="00815F73" w:rsidRPr="0010655A" w:rsidRDefault="00815F73" w:rsidP="00782245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ind w:left="709" w:right="259" w:hanging="426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sz w:val="22"/>
                <w:szCs w:val="22"/>
                <w:lang w:val="pl-PL"/>
              </w:rPr>
              <w:t>Polityka kulturalna państwa, regulacje prawne w dziedzinie kultury i prawo autorskie.</w:t>
            </w:r>
          </w:p>
          <w:p w:rsidR="00815F73" w:rsidRPr="0010655A" w:rsidRDefault="00815F73" w:rsidP="00782245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ind w:left="709" w:right="259" w:hanging="426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sz w:val="22"/>
                <w:szCs w:val="22"/>
                <w:lang w:val="pl-PL"/>
              </w:rPr>
              <w:t>Instytucje kultury, ich formy działalności oraz struktura.</w:t>
            </w:r>
          </w:p>
          <w:p w:rsidR="00815F73" w:rsidRPr="0010655A" w:rsidRDefault="00815F73" w:rsidP="00782245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ind w:left="709" w:right="259" w:hanging="426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sz w:val="22"/>
                <w:szCs w:val="22"/>
                <w:lang w:val="pl-PL"/>
              </w:rPr>
              <w:t>Misja instytucji kultury i planowanie strategiczne.</w:t>
            </w:r>
          </w:p>
          <w:p w:rsidR="00815F73" w:rsidRPr="0010655A" w:rsidRDefault="00815F73" w:rsidP="00782245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ind w:left="709" w:right="259" w:hanging="426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sz w:val="22"/>
                <w:szCs w:val="22"/>
                <w:lang w:val="pl-PL"/>
              </w:rPr>
              <w:t>Rola promocji i marketingu w kulturze.</w:t>
            </w:r>
          </w:p>
          <w:p w:rsidR="000C3C6C" w:rsidRPr="00E8007F" w:rsidRDefault="00815F73" w:rsidP="00E8007F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ind w:left="709" w:right="259" w:hanging="426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  <w:r w:rsidRPr="0010655A">
              <w:rPr>
                <w:rFonts w:ascii="Calibri Light" w:hAnsi="Calibri Light" w:cs="Calibri Light"/>
                <w:sz w:val="22"/>
                <w:szCs w:val="22"/>
                <w:lang w:val="pl-PL"/>
              </w:rPr>
              <w:t>Źródła finansowania kultury i pozyskiwanie funduszy na działalność kulturalną na poziomie lokalnym, krajowym i europejskim. Programy ministerialne i unijne.</w:t>
            </w:r>
          </w:p>
        </w:tc>
      </w:tr>
      <w:tr w:rsidR="00815F73" w:rsidRPr="0010655A" w:rsidTr="00357055">
        <w:trPr>
          <w:trHeight w:val="794"/>
        </w:trPr>
        <w:tc>
          <w:tcPr>
            <w:tcW w:w="2059" w:type="pct"/>
            <w:shd w:val="clear" w:color="auto" w:fill="FFFFFF" w:themeFill="background1"/>
            <w:vAlign w:val="center"/>
          </w:tcPr>
          <w:p w:rsidR="00815F73" w:rsidRPr="0010655A" w:rsidRDefault="00815F73" w:rsidP="006029B9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>Forma zaliczenia przedmiotu:</w:t>
            </w:r>
          </w:p>
        </w:tc>
        <w:tc>
          <w:tcPr>
            <w:tcW w:w="2941" w:type="pct"/>
            <w:shd w:val="clear" w:color="auto" w:fill="FFFFFF" w:themeFill="background1"/>
            <w:vAlign w:val="center"/>
          </w:tcPr>
          <w:p w:rsidR="00815F73" w:rsidRPr="000D5D98" w:rsidRDefault="00815F73" w:rsidP="006029B9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0D5D98">
              <w:rPr>
                <w:rFonts w:ascii="Calibri Light" w:eastAsia="Times New Roman" w:hAnsi="Calibri Light" w:cs="Calibri Light"/>
                <w:b/>
                <w:lang w:eastAsia="ar-SA"/>
              </w:rPr>
              <w:t>II rok – zaliczenie z oceną</w:t>
            </w:r>
          </w:p>
        </w:tc>
      </w:tr>
    </w:tbl>
    <w:p w:rsidR="00815F73" w:rsidRDefault="00815F73" w:rsidP="00CC386E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lang w:eastAsia="ar-SA"/>
        </w:rPr>
      </w:pPr>
    </w:p>
    <w:tbl>
      <w:tblPr>
        <w:tblStyle w:val="Tabela-Siatka"/>
        <w:tblW w:w="5000" w:type="pct"/>
        <w:tblLook w:val="04A0"/>
      </w:tblPr>
      <w:tblGrid>
        <w:gridCol w:w="10681"/>
      </w:tblGrid>
      <w:tr w:rsidR="008258BC" w:rsidRPr="0010655A" w:rsidTr="00A65272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8258BC" w:rsidRPr="0010655A" w:rsidRDefault="008258BC" w:rsidP="00A65272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b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lang w:eastAsia="ar-SA"/>
              </w:rPr>
              <w:t xml:space="preserve">IV. WYKŁADY </w:t>
            </w:r>
            <w:r w:rsidR="00E8007F">
              <w:rPr>
                <w:rFonts w:ascii="Calibri Light" w:eastAsia="Times New Roman" w:hAnsi="Calibri Light" w:cs="Calibri Light"/>
                <w:b/>
                <w:lang w:eastAsia="ar-SA"/>
              </w:rPr>
              <w:t>UZUPEŁNIAJĄCE</w:t>
            </w:r>
          </w:p>
        </w:tc>
      </w:tr>
      <w:tr w:rsidR="008258BC" w:rsidRPr="0010655A" w:rsidTr="00B85B71">
        <w:trPr>
          <w:trHeight w:val="1235"/>
        </w:trPr>
        <w:tc>
          <w:tcPr>
            <w:tcW w:w="5000" w:type="pct"/>
            <w:shd w:val="clear" w:color="auto" w:fill="FFFFFF" w:themeFill="background1"/>
            <w:vAlign w:val="center"/>
          </w:tcPr>
          <w:p w:rsidR="008258BC" w:rsidRDefault="008258BC" w:rsidP="00A65272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u w:val="single"/>
                <w:lang w:eastAsia="ar-SA"/>
              </w:rPr>
              <w:t>16 godzin</w:t>
            </w:r>
          </w:p>
          <w:p w:rsidR="00B85B71" w:rsidRPr="0010655A" w:rsidRDefault="00B85B71" w:rsidP="00A65272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u w:val="single"/>
                <w:lang w:eastAsia="ar-SA"/>
              </w:rPr>
            </w:pPr>
          </w:p>
          <w:p w:rsidR="008258BC" w:rsidRPr="0010655A" w:rsidRDefault="008258BC" w:rsidP="00A65272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Cykl spotkań edukacyjnych z</w:t>
            </w:r>
            <w:r>
              <w:rPr>
                <w:rFonts w:ascii="Calibri Light" w:eastAsia="Times New Roman" w:hAnsi="Calibri Light" w:cs="Calibri Light"/>
                <w:lang w:eastAsia="ar-SA"/>
              </w:rPr>
              <w:t>e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lang w:eastAsia="ar-SA"/>
              </w:rPr>
              <w:t>specjalistami z różnych dziedzin w celu rozszerzenia podstawowych zagadnień Studium</w:t>
            </w:r>
            <w:r w:rsidR="00B85B71">
              <w:rPr>
                <w:rFonts w:ascii="Calibri Light" w:eastAsia="Times New Roman" w:hAnsi="Calibri Light" w:cs="Calibri Light"/>
                <w:lang w:eastAsia="ar-SA"/>
              </w:rPr>
              <w:t xml:space="preserve"> </w:t>
            </w:r>
            <w:r w:rsidR="00B85B71">
              <w:rPr>
                <w:rFonts w:ascii="Calibri Light" w:eastAsia="Times New Roman" w:hAnsi="Calibri Light" w:cs="Calibri Light"/>
                <w:lang w:eastAsia="ar-SA"/>
              </w:rPr>
              <w:br/>
              <w:t>z uwzględnieniem zapotrzebowania i uwag słuchaczy.</w:t>
            </w:r>
          </w:p>
        </w:tc>
      </w:tr>
    </w:tbl>
    <w:p w:rsidR="008258BC" w:rsidRPr="0010655A" w:rsidRDefault="008258BC" w:rsidP="00CC386E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lang w:eastAsia="ar-SA"/>
        </w:rPr>
      </w:pPr>
    </w:p>
    <w:p w:rsidR="00F01395" w:rsidRDefault="00F01395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lang w:eastAsia="ar-SA"/>
        </w:rPr>
      </w:pPr>
    </w:p>
    <w:p w:rsidR="001160D9" w:rsidRPr="0010655A" w:rsidRDefault="004F5DAA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lang w:eastAsia="ar-SA"/>
        </w:rPr>
      </w:pPr>
      <w:r w:rsidRPr="0010655A">
        <w:rPr>
          <w:rFonts w:ascii="Calibri Light" w:eastAsia="Times New Roman" w:hAnsi="Calibri Light" w:cs="Calibri Light"/>
          <w:b/>
          <w:lang w:eastAsia="ar-SA"/>
        </w:rPr>
        <w:t>UWAGI</w:t>
      </w:r>
    </w:p>
    <w:p w:rsidR="004F5DAA" w:rsidRPr="0010655A" w:rsidRDefault="001F339A" w:rsidP="00CC386E">
      <w:pPr>
        <w:pStyle w:val="Akapitzlist"/>
        <w:widowControl w:val="0"/>
        <w:numPr>
          <w:ilvl w:val="0"/>
          <w:numId w:val="28"/>
        </w:numPr>
        <w:suppressAutoHyphens/>
        <w:autoSpaceDE w:val="0"/>
        <w:jc w:val="both"/>
        <w:rPr>
          <w:rFonts w:ascii="Calibri Light" w:hAnsi="Calibri Light" w:cs="Calibri Light"/>
          <w:sz w:val="22"/>
          <w:szCs w:val="22"/>
          <w:lang w:val="pl-PL" w:eastAsia="ar-SA"/>
        </w:rPr>
      </w:pPr>
      <w:r w:rsidRPr="0010655A">
        <w:rPr>
          <w:rFonts w:ascii="Calibri Light" w:hAnsi="Calibri Light" w:cs="Calibri Light"/>
          <w:b/>
          <w:bCs/>
          <w:sz w:val="22"/>
          <w:szCs w:val="22"/>
          <w:lang w:val="pl-PL" w:eastAsia="ar-SA"/>
        </w:rPr>
        <w:t>Formę zaliczeń</w:t>
      </w:r>
      <w:r w:rsidRPr="0010655A">
        <w:rPr>
          <w:rFonts w:ascii="Calibri Light" w:hAnsi="Calibri Light" w:cs="Calibri Light"/>
          <w:sz w:val="22"/>
          <w:szCs w:val="22"/>
          <w:lang w:val="pl-PL" w:eastAsia="ar-SA"/>
        </w:rPr>
        <w:t xml:space="preserve"> przewidzianych w planie nauczania </w:t>
      </w:r>
      <w:r w:rsidR="001160D9" w:rsidRPr="0010655A">
        <w:rPr>
          <w:rFonts w:ascii="Calibri Light" w:hAnsi="Calibri Light" w:cs="Calibri Light"/>
          <w:sz w:val="22"/>
          <w:szCs w:val="22"/>
          <w:lang w:val="pl-PL" w:eastAsia="ar-SA"/>
        </w:rPr>
        <w:t xml:space="preserve">przedmiotów </w:t>
      </w:r>
      <w:r w:rsidRPr="0010655A">
        <w:rPr>
          <w:rFonts w:ascii="Calibri Light" w:hAnsi="Calibri Light" w:cs="Calibri Light"/>
          <w:sz w:val="22"/>
          <w:szCs w:val="22"/>
          <w:lang w:val="pl-PL" w:eastAsia="ar-SA"/>
        </w:rPr>
        <w:t xml:space="preserve">określa </w:t>
      </w:r>
      <w:r w:rsidR="001160D9" w:rsidRPr="0010655A">
        <w:rPr>
          <w:rFonts w:ascii="Calibri Light" w:hAnsi="Calibri Light" w:cs="Calibri Light"/>
          <w:sz w:val="22"/>
          <w:szCs w:val="22"/>
          <w:lang w:val="pl-PL" w:eastAsia="ar-SA"/>
        </w:rPr>
        <w:t xml:space="preserve">ich </w:t>
      </w:r>
      <w:r w:rsidRPr="0010655A">
        <w:rPr>
          <w:rFonts w:ascii="Calibri Light" w:hAnsi="Calibri Light" w:cs="Calibri Light"/>
          <w:sz w:val="22"/>
          <w:szCs w:val="22"/>
          <w:lang w:val="pl-PL" w:eastAsia="ar-SA"/>
        </w:rPr>
        <w:t>wykładowca</w:t>
      </w:r>
      <w:r w:rsidR="001160D9" w:rsidRPr="0010655A">
        <w:rPr>
          <w:rFonts w:ascii="Calibri Light" w:hAnsi="Calibri Light" w:cs="Calibri Light"/>
          <w:sz w:val="22"/>
          <w:szCs w:val="22"/>
          <w:lang w:val="pl-PL" w:eastAsia="ar-SA"/>
        </w:rPr>
        <w:t xml:space="preserve"> </w:t>
      </w:r>
      <w:r w:rsidR="006B111D" w:rsidRPr="0010655A">
        <w:rPr>
          <w:rFonts w:ascii="Calibri Light" w:hAnsi="Calibri Light" w:cs="Calibri Light"/>
          <w:sz w:val="22"/>
          <w:szCs w:val="22"/>
          <w:lang w:val="pl-PL" w:eastAsia="ar-SA"/>
        </w:rPr>
        <w:t>–</w:t>
      </w:r>
      <w:r w:rsidR="001160D9" w:rsidRPr="0010655A">
        <w:rPr>
          <w:rFonts w:ascii="Calibri Light" w:hAnsi="Calibri Light" w:cs="Calibri Light"/>
          <w:sz w:val="22"/>
          <w:szCs w:val="22"/>
          <w:lang w:val="pl-PL" w:eastAsia="ar-SA"/>
        </w:rPr>
        <w:t xml:space="preserve"> </w:t>
      </w:r>
      <w:r w:rsidRPr="0010655A">
        <w:rPr>
          <w:rFonts w:ascii="Calibri Light" w:hAnsi="Calibri Light" w:cs="Calibri Light"/>
          <w:sz w:val="22"/>
          <w:szCs w:val="22"/>
          <w:lang w:val="pl-PL" w:eastAsia="ar-SA"/>
        </w:rPr>
        <w:t>może to być praca kontrolna, wypowiedzi ustne,</w:t>
      </w:r>
      <w:r w:rsidR="009607A6" w:rsidRPr="0010655A">
        <w:rPr>
          <w:rFonts w:ascii="Calibri Light" w:hAnsi="Calibri Light" w:cs="Calibri Light"/>
          <w:sz w:val="22"/>
          <w:szCs w:val="22"/>
          <w:lang w:val="pl-PL" w:eastAsia="ar-SA"/>
        </w:rPr>
        <w:t xml:space="preserve"> sprawdzian pisemny,</w:t>
      </w:r>
      <w:r w:rsidRPr="0010655A">
        <w:rPr>
          <w:rFonts w:ascii="Calibri Light" w:hAnsi="Calibri Light" w:cs="Calibri Light"/>
          <w:sz w:val="22"/>
          <w:szCs w:val="22"/>
          <w:lang w:val="pl-PL" w:eastAsia="ar-SA"/>
        </w:rPr>
        <w:t xml:space="preserve"> prezentacje warsztatu, itp.</w:t>
      </w:r>
    </w:p>
    <w:p w:rsidR="00B86C2B" w:rsidRPr="0010655A" w:rsidRDefault="004F5DAA" w:rsidP="00815F73">
      <w:pPr>
        <w:pStyle w:val="Akapitzlist"/>
        <w:widowControl w:val="0"/>
        <w:numPr>
          <w:ilvl w:val="0"/>
          <w:numId w:val="28"/>
        </w:numPr>
        <w:suppressAutoHyphens/>
        <w:autoSpaceDE w:val="0"/>
        <w:jc w:val="both"/>
        <w:rPr>
          <w:rFonts w:ascii="Calibri Light" w:hAnsi="Calibri Light" w:cs="Calibri Light"/>
          <w:sz w:val="22"/>
          <w:szCs w:val="22"/>
          <w:lang w:val="pl-PL" w:eastAsia="ar-SA"/>
        </w:rPr>
      </w:pPr>
      <w:r w:rsidRPr="0010655A">
        <w:rPr>
          <w:rFonts w:ascii="Calibri Light" w:hAnsi="Calibri Light" w:cs="Calibri Light"/>
          <w:b/>
          <w:bCs/>
          <w:sz w:val="22"/>
          <w:szCs w:val="22"/>
          <w:lang w:val="pl-PL" w:eastAsia="ar-SA"/>
        </w:rPr>
        <w:t>W</w:t>
      </w:r>
      <w:r w:rsidR="001F339A" w:rsidRPr="0010655A">
        <w:rPr>
          <w:rFonts w:ascii="Calibri Light" w:hAnsi="Calibri Light" w:cs="Calibri Light"/>
          <w:b/>
          <w:bCs/>
          <w:sz w:val="22"/>
          <w:szCs w:val="22"/>
          <w:lang w:val="pl-PL" w:eastAsia="ar-SA"/>
        </w:rPr>
        <w:t>ybór literatury</w:t>
      </w:r>
      <w:r w:rsidR="001F339A" w:rsidRPr="0010655A">
        <w:rPr>
          <w:rFonts w:ascii="Calibri Light" w:hAnsi="Calibri Light" w:cs="Calibri Light"/>
          <w:sz w:val="22"/>
          <w:szCs w:val="22"/>
          <w:lang w:val="pl-PL" w:eastAsia="ar-SA"/>
        </w:rPr>
        <w:t xml:space="preserve"> </w:t>
      </w:r>
      <w:r w:rsidRPr="0010655A">
        <w:rPr>
          <w:rFonts w:ascii="Calibri Light" w:hAnsi="Calibri Light" w:cs="Calibri Light"/>
          <w:sz w:val="22"/>
          <w:szCs w:val="22"/>
          <w:lang w:val="pl-PL" w:eastAsia="ar-SA"/>
        </w:rPr>
        <w:t xml:space="preserve">do poszczególnych przedmiotów </w:t>
      </w:r>
      <w:r w:rsidR="001F339A" w:rsidRPr="0010655A">
        <w:rPr>
          <w:rFonts w:ascii="Calibri Light" w:hAnsi="Calibri Light" w:cs="Calibri Light"/>
          <w:sz w:val="22"/>
          <w:szCs w:val="22"/>
          <w:lang w:val="pl-PL" w:eastAsia="ar-SA"/>
        </w:rPr>
        <w:t>należy do prowadzących i</w:t>
      </w:r>
      <w:r w:rsidRPr="0010655A">
        <w:rPr>
          <w:rFonts w:ascii="Calibri Light" w:hAnsi="Calibri Light" w:cs="Calibri Light"/>
          <w:sz w:val="22"/>
          <w:szCs w:val="22"/>
          <w:lang w:val="pl-PL" w:eastAsia="ar-SA"/>
        </w:rPr>
        <w:t xml:space="preserve"> </w:t>
      </w:r>
      <w:r w:rsidR="001F339A" w:rsidRPr="0010655A">
        <w:rPr>
          <w:rFonts w:ascii="Calibri Light" w:hAnsi="Calibri Light" w:cs="Calibri Light"/>
          <w:sz w:val="22"/>
          <w:szCs w:val="22"/>
          <w:lang w:val="pl-PL" w:eastAsia="ar-SA"/>
        </w:rPr>
        <w:t>będzie</w:t>
      </w:r>
      <w:r w:rsidRPr="0010655A">
        <w:rPr>
          <w:rFonts w:ascii="Calibri Light" w:hAnsi="Calibri Light" w:cs="Calibri Light"/>
          <w:sz w:val="22"/>
          <w:szCs w:val="22"/>
          <w:lang w:val="pl-PL" w:eastAsia="ar-SA"/>
        </w:rPr>
        <w:t xml:space="preserve"> </w:t>
      </w:r>
      <w:r w:rsidR="001F339A" w:rsidRPr="0010655A">
        <w:rPr>
          <w:rFonts w:ascii="Calibri Light" w:hAnsi="Calibri Light" w:cs="Calibri Light"/>
          <w:sz w:val="22"/>
          <w:szCs w:val="22"/>
          <w:lang w:val="pl-PL" w:eastAsia="ar-SA"/>
        </w:rPr>
        <w:t>aktualizowany na bieżąco</w:t>
      </w:r>
      <w:r w:rsidR="00F70571">
        <w:rPr>
          <w:rFonts w:ascii="Calibri Light" w:hAnsi="Calibri Light" w:cs="Calibri Light"/>
          <w:sz w:val="22"/>
          <w:szCs w:val="22"/>
          <w:lang w:val="pl-PL" w:eastAsia="ar-SA"/>
        </w:rPr>
        <w:t xml:space="preserve"> w </w:t>
      </w:r>
      <w:r w:rsidRPr="0010655A">
        <w:rPr>
          <w:rFonts w:ascii="Calibri Light" w:hAnsi="Calibri Light" w:cs="Calibri Light"/>
          <w:sz w:val="22"/>
          <w:szCs w:val="22"/>
          <w:lang w:val="pl-PL" w:eastAsia="ar-SA"/>
        </w:rPr>
        <w:t>toku trwania Studium.</w:t>
      </w:r>
    </w:p>
    <w:p w:rsidR="00E04361" w:rsidRPr="0010655A" w:rsidRDefault="00E04361" w:rsidP="00CC386E">
      <w:pPr>
        <w:pStyle w:val="Akapitzlist"/>
        <w:widowControl w:val="0"/>
        <w:suppressAutoHyphens/>
        <w:autoSpaceDE w:val="0"/>
        <w:ind w:left="502"/>
        <w:jc w:val="both"/>
        <w:rPr>
          <w:rFonts w:ascii="Calibri Light" w:hAnsi="Calibri Light" w:cs="Calibri Light"/>
          <w:sz w:val="22"/>
          <w:szCs w:val="22"/>
          <w:lang w:val="pl-PL" w:eastAsia="ar-SA"/>
        </w:rPr>
      </w:pPr>
    </w:p>
    <w:p w:rsidR="00F01395" w:rsidRDefault="00F01395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u w:val="single"/>
          <w:lang w:eastAsia="ar-SA"/>
        </w:rPr>
      </w:pPr>
    </w:p>
    <w:p w:rsidR="004F2E60" w:rsidRDefault="004F2E60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u w:val="single"/>
          <w:lang w:eastAsia="ar-SA"/>
        </w:rPr>
      </w:pPr>
      <w:r w:rsidRPr="0010655A">
        <w:rPr>
          <w:rFonts w:ascii="Calibri Light" w:eastAsia="Times New Roman" w:hAnsi="Calibri Light" w:cs="Calibri Light"/>
          <w:b/>
          <w:bCs/>
          <w:u w:val="single"/>
          <w:lang w:eastAsia="ar-SA"/>
        </w:rPr>
        <w:t>SKALA OCEN</w:t>
      </w:r>
    </w:p>
    <w:p w:rsidR="00E04361" w:rsidRPr="0010655A" w:rsidRDefault="00E04361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u w:val="single"/>
          <w:lang w:eastAsia="ar-SA"/>
        </w:rPr>
      </w:pPr>
    </w:p>
    <w:p w:rsidR="004F2E60" w:rsidRPr="0010655A" w:rsidRDefault="00357055" w:rsidP="00357055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Calibri Light" w:hAnsi="Calibri Light" w:cs="Calibri Light"/>
          <w:bCs/>
          <w:lang w:eastAsia="ar-SA"/>
        </w:rPr>
      </w:pPr>
      <w:r w:rsidRPr="0010655A">
        <w:rPr>
          <w:rFonts w:ascii="Calibri Light" w:hAnsi="Calibri Light" w:cs="Calibri Light"/>
          <w:bCs/>
          <w:lang w:eastAsia="ar-SA"/>
        </w:rPr>
        <w:t xml:space="preserve">1.0 </w:t>
      </w:r>
      <w:r w:rsidRPr="0010655A">
        <w:rPr>
          <w:rFonts w:ascii="Calibri Light" w:hAnsi="Calibri Light" w:cs="Calibri Light"/>
          <w:bCs/>
          <w:lang w:eastAsia="ar-SA"/>
        </w:rPr>
        <w:tab/>
      </w:r>
      <w:r w:rsidR="004F2E60" w:rsidRPr="0010655A">
        <w:rPr>
          <w:rFonts w:ascii="Calibri Light" w:hAnsi="Calibri Light" w:cs="Calibri Light"/>
          <w:bCs/>
          <w:lang w:eastAsia="ar-SA"/>
        </w:rPr>
        <w:t xml:space="preserve">niedostateczny </w:t>
      </w:r>
    </w:p>
    <w:p w:rsidR="004F2E60" w:rsidRPr="0010655A" w:rsidRDefault="00357055" w:rsidP="00357055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Calibri Light" w:hAnsi="Calibri Light" w:cs="Calibri Light"/>
          <w:bCs/>
          <w:lang w:eastAsia="ar-SA"/>
        </w:rPr>
      </w:pPr>
      <w:r w:rsidRPr="0010655A">
        <w:rPr>
          <w:rFonts w:ascii="Calibri Light" w:hAnsi="Calibri Light" w:cs="Calibri Light"/>
          <w:bCs/>
          <w:lang w:eastAsia="ar-SA"/>
        </w:rPr>
        <w:t xml:space="preserve">2.0 </w:t>
      </w:r>
      <w:r w:rsidRPr="0010655A">
        <w:rPr>
          <w:rFonts w:ascii="Calibri Light" w:hAnsi="Calibri Light" w:cs="Calibri Light"/>
          <w:bCs/>
          <w:lang w:eastAsia="ar-SA"/>
        </w:rPr>
        <w:tab/>
      </w:r>
      <w:r w:rsidR="004F2E60" w:rsidRPr="0010655A">
        <w:rPr>
          <w:rFonts w:ascii="Calibri Light" w:hAnsi="Calibri Light" w:cs="Calibri Light"/>
          <w:bCs/>
          <w:lang w:eastAsia="ar-SA"/>
        </w:rPr>
        <w:t>dopuszczający</w:t>
      </w:r>
    </w:p>
    <w:p w:rsidR="00DE5DFB" w:rsidRPr="0010655A" w:rsidRDefault="00D67A40" w:rsidP="00357055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Calibri Light" w:hAnsi="Calibri Light" w:cs="Calibri Light"/>
          <w:bCs/>
          <w:lang w:eastAsia="ar-SA"/>
        </w:rPr>
      </w:pPr>
      <w:r w:rsidRPr="0010655A">
        <w:rPr>
          <w:rFonts w:ascii="Calibri Light" w:hAnsi="Calibri Light" w:cs="Calibri Light"/>
          <w:bCs/>
          <w:lang w:eastAsia="ar-SA"/>
        </w:rPr>
        <w:t>2.5</w:t>
      </w:r>
      <w:r w:rsidRPr="0010655A">
        <w:rPr>
          <w:rFonts w:ascii="Calibri Light" w:hAnsi="Calibri Light" w:cs="Calibri Light"/>
          <w:bCs/>
          <w:lang w:eastAsia="ar-SA"/>
        </w:rPr>
        <w:tab/>
      </w:r>
      <w:r w:rsidR="00DE5DFB" w:rsidRPr="0010655A">
        <w:rPr>
          <w:rFonts w:ascii="Calibri Light" w:hAnsi="Calibri Light" w:cs="Calibri Light"/>
          <w:bCs/>
          <w:lang w:eastAsia="ar-SA"/>
        </w:rPr>
        <w:t>plus dopuszczający</w:t>
      </w:r>
    </w:p>
    <w:p w:rsidR="00DE5DFB" w:rsidRPr="0010655A" w:rsidRDefault="004F2E60" w:rsidP="00357055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Calibri Light" w:hAnsi="Calibri Light" w:cs="Calibri Light"/>
          <w:bCs/>
          <w:lang w:eastAsia="ar-SA"/>
        </w:rPr>
      </w:pPr>
      <w:r w:rsidRPr="0010655A">
        <w:rPr>
          <w:rFonts w:ascii="Calibri Light" w:hAnsi="Calibri Light" w:cs="Calibri Light"/>
          <w:bCs/>
          <w:lang w:eastAsia="ar-SA"/>
        </w:rPr>
        <w:t>3.0</w:t>
      </w:r>
      <w:r w:rsidR="00A6715B" w:rsidRPr="0010655A">
        <w:rPr>
          <w:rFonts w:ascii="Calibri Light" w:hAnsi="Calibri Light" w:cs="Calibri Light"/>
          <w:bCs/>
          <w:lang w:eastAsia="ar-SA"/>
        </w:rPr>
        <w:tab/>
        <w:t>dostateczny</w:t>
      </w:r>
    </w:p>
    <w:p w:rsidR="00357055" w:rsidRPr="0010655A" w:rsidRDefault="00DE5DFB" w:rsidP="00357055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Calibri Light" w:hAnsi="Calibri Light" w:cs="Calibri Light"/>
          <w:bCs/>
          <w:lang w:eastAsia="ar-SA"/>
        </w:rPr>
      </w:pPr>
      <w:r w:rsidRPr="0010655A">
        <w:rPr>
          <w:rFonts w:ascii="Calibri Light" w:hAnsi="Calibri Light" w:cs="Calibri Light"/>
          <w:bCs/>
          <w:lang w:eastAsia="ar-SA"/>
        </w:rPr>
        <w:t>3.5</w:t>
      </w:r>
      <w:r w:rsidRPr="0010655A">
        <w:rPr>
          <w:rFonts w:ascii="Calibri Light" w:hAnsi="Calibri Light" w:cs="Calibri Light"/>
          <w:bCs/>
          <w:lang w:eastAsia="ar-SA"/>
        </w:rPr>
        <w:tab/>
      </w:r>
      <w:r w:rsidR="00357055" w:rsidRPr="0010655A">
        <w:rPr>
          <w:rFonts w:ascii="Calibri Light" w:hAnsi="Calibri Light" w:cs="Calibri Light"/>
          <w:bCs/>
          <w:lang w:eastAsia="ar-SA"/>
        </w:rPr>
        <w:t>plus dostateczny</w:t>
      </w:r>
    </w:p>
    <w:p w:rsidR="00357055" w:rsidRPr="0010655A" w:rsidRDefault="004F2E60" w:rsidP="00357055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Calibri Light" w:hAnsi="Calibri Light" w:cs="Calibri Light"/>
          <w:bCs/>
          <w:lang w:eastAsia="ar-SA"/>
        </w:rPr>
      </w:pPr>
      <w:r w:rsidRPr="0010655A">
        <w:rPr>
          <w:rFonts w:ascii="Calibri Light" w:hAnsi="Calibri Light" w:cs="Calibri Light"/>
          <w:bCs/>
          <w:lang w:eastAsia="ar-SA"/>
        </w:rPr>
        <w:t>4.0</w:t>
      </w:r>
      <w:r w:rsidR="00357055" w:rsidRPr="0010655A">
        <w:rPr>
          <w:rFonts w:ascii="Calibri Light" w:hAnsi="Calibri Light" w:cs="Calibri Light"/>
          <w:bCs/>
          <w:lang w:eastAsia="ar-SA"/>
        </w:rPr>
        <w:tab/>
        <w:t>dobry</w:t>
      </w:r>
    </w:p>
    <w:p w:rsidR="0010655A" w:rsidRPr="0010655A" w:rsidRDefault="00DE5DFB" w:rsidP="0010655A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Calibri Light" w:hAnsi="Calibri Light" w:cs="Calibri Light"/>
          <w:bCs/>
          <w:lang w:eastAsia="ar-SA"/>
        </w:rPr>
      </w:pPr>
      <w:r w:rsidRPr="0010655A">
        <w:rPr>
          <w:rFonts w:ascii="Calibri Light" w:hAnsi="Calibri Light" w:cs="Calibri Light"/>
          <w:bCs/>
          <w:lang w:eastAsia="ar-SA"/>
        </w:rPr>
        <w:t>4.5</w:t>
      </w:r>
      <w:r w:rsidRPr="0010655A">
        <w:rPr>
          <w:rFonts w:ascii="Calibri Light" w:hAnsi="Calibri Light" w:cs="Calibri Light"/>
          <w:bCs/>
          <w:lang w:eastAsia="ar-SA"/>
        </w:rPr>
        <w:tab/>
      </w:r>
      <w:r w:rsidR="0010655A" w:rsidRPr="0010655A">
        <w:rPr>
          <w:rFonts w:ascii="Calibri Light" w:hAnsi="Calibri Light" w:cs="Calibri Light"/>
          <w:bCs/>
          <w:lang w:eastAsia="ar-SA"/>
        </w:rPr>
        <w:t>plus dobry</w:t>
      </w:r>
    </w:p>
    <w:p w:rsidR="0010655A" w:rsidRPr="0010655A" w:rsidRDefault="004F2E60" w:rsidP="0010655A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Calibri Light" w:hAnsi="Calibri Light" w:cs="Calibri Light"/>
          <w:bCs/>
          <w:lang w:eastAsia="ar-SA"/>
        </w:rPr>
      </w:pPr>
      <w:r w:rsidRPr="0010655A">
        <w:rPr>
          <w:rFonts w:ascii="Calibri Light" w:hAnsi="Calibri Light" w:cs="Calibri Light"/>
          <w:bCs/>
          <w:lang w:eastAsia="ar-SA"/>
        </w:rPr>
        <w:t>5.0</w:t>
      </w:r>
      <w:r w:rsidR="00DE5DFB" w:rsidRPr="0010655A">
        <w:rPr>
          <w:rFonts w:ascii="Calibri Light" w:hAnsi="Calibri Light" w:cs="Calibri Light"/>
          <w:bCs/>
          <w:lang w:eastAsia="ar-SA"/>
        </w:rPr>
        <w:tab/>
      </w:r>
      <w:r w:rsidR="0010655A" w:rsidRPr="0010655A">
        <w:rPr>
          <w:rFonts w:ascii="Calibri Light" w:hAnsi="Calibri Light" w:cs="Calibri Light"/>
          <w:bCs/>
          <w:lang w:eastAsia="ar-SA"/>
        </w:rPr>
        <w:t>bardzo dobry</w:t>
      </w:r>
    </w:p>
    <w:p w:rsidR="0010655A" w:rsidRPr="0010655A" w:rsidRDefault="00DE5DFB" w:rsidP="0010655A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Calibri Light" w:hAnsi="Calibri Light" w:cs="Calibri Light"/>
          <w:bCs/>
          <w:lang w:eastAsia="ar-SA"/>
        </w:rPr>
      </w:pPr>
      <w:r w:rsidRPr="0010655A">
        <w:rPr>
          <w:rFonts w:ascii="Calibri Light" w:hAnsi="Calibri Light" w:cs="Calibri Light"/>
          <w:bCs/>
          <w:lang w:eastAsia="ar-SA"/>
        </w:rPr>
        <w:t>5.5</w:t>
      </w:r>
      <w:r w:rsidRPr="0010655A">
        <w:rPr>
          <w:rFonts w:ascii="Calibri Light" w:hAnsi="Calibri Light" w:cs="Calibri Light"/>
          <w:bCs/>
          <w:lang w:eastAsia="ar-SA"/>
        </w:rPr>
        <w:tab/>
      </w:r>
      <w:r w:rsidR="0010655A" w:rsidRPr="0010655A">
        <w:rPr>
          <w:rFonts w:ascii="Calibri Light" w:hAnsi="Calibri Light" w:cs="Calibri Light"/>
          <w:bCs/>
          <w:lang w:eastAsia="ar-SA"/>
        </w:rPr>
        <w:t>plus bardzo dobry</w:t>
      </w:r>
    </w:p>
    <w:p w:rsidR="000F64BF" w:rsidRPr="0010655A" w:rsidRDefault="004F2E60" w:rsidP="0010655A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Calibri Light" w:hAnsi="Calibri Light" w:cs="Calibri Light"/>
          <w:bCs/>
          <w:lang w:eastAsia="ar-SA"/>
        </w:rPr>
      </w:pPr>
      <w:r w:rsidRPr="0010655A">
        <w:rPr>
          <w:rFonts w:ascii="Calibri Light" w:hAnsi="Calibri Light" w:cs="Calibri Light"/>
          <w:bCs/>
          <w:lang w:eastAsia="ar-SA"/>
        </w:rPr>
        <w:t>6.0</w:t>
      </w:r>
      <w:r w:rsidRPr="0010655A">
        <w:rPr>
          <w:rFonts w:ascii="Calibri Light" w:hAnsi="Calibri Light" w:cs="Calibri Light"/>
          <w:bCs/>
          <w:lang w:eastAsia="ar-SA"/>
        </w:rPr>
        <w:tab/>
        <w:t>celujący</w:t>
      </w:r>
    </w:p>
    <w:p w:rsidR="00EE5D9D" w:rsidRPr="0010655A" w:rsidRDefault="00EE5D9D" w:rsidP="00CC386E">
      <w:pPr>
        <w:widowControl w:val="0"/>
        <w:suppressAutoHyphens/>
        <w:autoSpaceDE w:val="0"/>
        <w:spacing w:after="0" w:line="240" w:lineRule="auto"/>
        <w:ind w:left="851" w:hanging="851"/>
        <w:jc w:val="both"/>
        <w:rPr>
          <w:rFonts w:ascii="Calibri Light" w:hAnsi="Calibri Light" w:cs="Calibri Light"/>
          <w:b/>
          <w:bCs/>
          <w:lang w:eastAsia="ar-SA"/>
        </w:rPr>
      </w:pPr>
    </w:p>
    <w:p w:rsidR="004F2E60" w:rsidRPr="0010655A" w:rsidRDefault="004F2E60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lang w:eastAsia="ar-SA"/>
        </w:rPr>
      </w:pPr>
      <w:r w:rsidRPr="0010655A">
        <w:rPr>
          <w:rFonts w:ascii="Calibri Light" w:eastAsia="Times New Roman" w:hAnsi="Calibri Light" w:cs="Calibri Light"/>
          <w:b/>
          <w:bCs/>
          <w:lang w:eastAsia="ar-SA"/>
        </w:rPr>
        <w:t>W systemie oceniania Studium nie stosuje się „minusów”.</w:t>
      </w:r>
    </w:p>
    <w:p w:rsidR="004F2E60" w:rsidRPr="0010655A" w:rsidRDefault="004F2E60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lang w:eastAsia="ar-SA"/>
        </w:rPr>
      </w:pPr>
      <w:r w:rsidRPr="0010655A">
        <w:rPr>
          <w:rFonts w:ascii="Calibri Light" w:eastAsia="Times New Roman" w:hAnsi="Calibri Light" w:cs="Calibri Light"/>
          <w:b/>
          <w:bCs/>
          <w:lang w:eastAsia="ar-SA"/>
        </w:rPr>
        <w:t>Pozytywne zaliczenie przedmiotu:</w:t>
      </w:r>
    </w:p>
    <w:p w:rsidR="004F2E60" w:rsidRPr="0010655A" w:rsidRDefault="004F2E60" w:rsidP="00CC386E">
      <w:pPr>
        <w:pStyle w:val="Akapitzlist"/>
        <w:widowControl w:val="0"/>
        <w:numPr>
          <w:ilvl w:val="0"/>
          <w:numId w:val="17"/>
        </w:numPr>
        <w:suppressAutoHyphens/>
        <w:autoSpaceDE w:val="0"/>
        <w:jc w:val="both"/>
        <w:rPr>
          <w:rFonts w:ascii="Calibri Light" w:hAnsi="Calibri Light" w:cs="Calibri Light"/>
          <w:b/>
          <w:bCs/>
          <w:sz w:val="22"/>
          <w:szCs w:val="22"/>
          <w:lang w:val="pl-PL" w:eastAsia="ar-SA"/>
        </w:rPr>
      </w:pPr>
      <w:r w:rsidRPr="0010655A">
        <w:rPr>
          <w:rFonts w:ascii="Calibri Light" w:hAnsi="Calibri Light" w:cs="Calibri Light"/>
          <w:b/>
          <w:bCs/>
          <w:sz w:val="22"/>
          <w:szCs w:val="22"/>
          <w:lang w:val="pl-PL" w:eastAsia="ar-SA"/>
        </w:rPr>
        <w:t>przedmioty kierunkowe: ocena minimum 3.0</w:t>
      </w:r>
    </w:p>
    <w:p w:rsidR="00357055" w:rsidRDefault="004F2E60" w:rsidP="0010655A">
      <w:pPr>
        <w:pStyle w:val="Akapitzlist"/>
        <w:widowControl w:val="0"/>
        <w:numPr>
          <w:ilvl w:val="0"/>
          <w:numId w:val="17"/>
        </w:numPr>
        <w:suppressAutoHyphens/>
        <w:autoSpaceDE w:val="0"/>
        <w:jc w:val="both"/>
        <w:rPr>
          <w:rFonts w:ascii="Calibri Light" w:hAnsi="Calibri Light" w:cs="Calibri Light"/>
          <w:b/>
          <w:bCs/>
          <w:sz w:val="22"/>
          <w:szCs w:val="22"/>
          <w:lang w:val="pl-PL" w:eastAsia="ar-SA"/>
        </w:rPr>
      </w:pPr>
      <w:r w:rsidRPr="0010655A">
        <w:rPr>
          <w:rFonts w:ascii="Calibri Light" w:hAnsi="Calibri Light" w:cs="Calibri Light"/>
          <w:b/>
          <w:bCs/>
          <w:sz w:val="22"/>
          <w:szCs w:val="22"/>
          <w:lang w:val="pl-PL" w:eastAsia="ar-SA"/>
        </w:rPr>
        <w:t>pozostałe przedmioty: ocena minimum 2.0</w:t>
      </w:r>
    </w:p>
    <w:p w:rsidR="00E04361" w:rsidRDefault="00E04361" w:rsidP="00E04361">
      <w:pPr>
        <w:pStyle w:val="Akapitzlist"/>
        <w:widowControl w:val="0"/>
        <w:suppressAutoHyphens/>
        <w:autoSpaceDE w:val="0"/>
        <w:jc w:val="both"/>
        <w:rPr>
          <w:rFonts w:ascii="Calibri Light" w:hAnsi="Calibri Light" w:cs="Calibri Light"/>
          <w:b/>
          <w:bCs/>
          <w:sz w:val="22"/>
          <w:szCs w:val="22"/>
          <w:lang w:val="pl-PL" w:eastAsia="ar-SA"/>
        </w:rPr>
      </w:pPr>
    </w:p>
    <w:p w:rsidR="002B3A92" w:rsidRDefault="002B3A92" w:rsidP="00E04361">
      <w:pPr>
        <w:pStyle w:val="Akapitzlist"/>
        <w:widowControl w:val="0"/>
        <w:suppressAutoHyphens/>
        <w:autoSpaceDE w:val="0"/>
        <w:jc w:val="both"/>
        <w:rPr>
          <w:rFonts w:ascii="Calibri Light" w:hAnsi="Calibri Light" w:cs="Calibri Light"/>
          <w:b/>
          <w:bCs/>
          <w:sz w:val="22"/>
          <w:szCs w:val="22"/>
          <w:lang w:val="pl-PL" w:eastAsia="ar-SA"/>
        </w:rPr>
      </w:pPr>
    </w:p>
    <w:p w:rsidR="002B3A92" w:rsidRPr="00F01395" w:rsidRDefault="002B3A92" w:rsidP="00F01395">
      <w:pPr>
        <w:widowControl w:val="0"/>
        <w:suppressAutoHyphens/>
        <w:autoSpaceDE w:val="0"/>
        <w:jc w:val="both"/>
        <w:rPr>
          <w:rFonts w:ascii="Calibri Light" w:hAnsi="Calibri Light" w:cs="Calibri Light"/>
          <w:b/>
          <w:bCs/>
          <w:lang w:eastAsia="ar-SA"/>
        </w:rPr>
      </w:pPr>
    </w:p>
    <w:p w:rsidR="002B3A92" w:rsidRDefault="002B3A92" w:rsidP="00E04361">
      <w:pPr>
        <w:pStyle w:val="Akapitzlist"/>
        <w:widowControl w:val="0"/>
        <w:suppressAutoHyphens/>
        <w:autoSpaceDE w:val="0"/>
        <w:jc w:val="both"/>
        <w:rPr>
          <w:rFonts w:ascii="Calibri Light" w:hAnsi="Calibri Light" w:cs="Calibri Light"/>
          <w:b/>
          <w:bCs/>
          <w:sz w:val="22"/>
          <w:szCs w:val="22"/>
          <w:lang w:val="pl-PL" w:eastAsia="ar-SA"/>
        </w:rPr>
      </w:pPr>
    </w:p>
    <w:p w:rsidR="000662F1" w:rsidRPr="0010655A" w:rsidRDefault="000662F1" w:rsidP="00CC386E">
      <w:pPr>
        <w:pStyle w:val="Akapitzlist"/>
        <w:widowControl w:val="0"/>
        <w:numPr>
          <w:ilvl w:val="0"/>
          <w:numId w:val="39"/>
        </w:numPr>
        <w:suppressAutoHyphens/>
        <w:autoSpaceDE w:val="0"/>
        <w:jc w:val="both"/>
        <w:rPr>
          <w:rFonts w:ascii="Calibri Light" w:hAnsi="Calibri Light" w:cs="Calibri Light"/>
          <w:b/>
          <w:color w:val="000000" w:themeColor="text1"/>
          <w:sz w:val="22"/>
          <w:szCs w:val="22"/>
          <w:u w:val="single"/>
          <w:lang w:val="pl-PL" w:eastAsia="ar-SA"/>
        </w:rPr>
      </w:pPr>
      <w:r w:rsidRPr="0010655A">
        <w:rPr>
          <w:rFonts w:ascii="Calibri Light" w:hAnsi="Calibri Light" w:cs="Calibri Light"/>
          <w:b/>
          <w:color w:val="000000" w:themeColor="text1"/>
          <w:sz w:val="22"/>
          <w:szCs w:val="22"/>
          <w:u w:val="single"/>
          <w:lang w:val="pl-PL" w:eastAsia="ar-SA"/>
        </w:rPr>
        <w:lastRenderedPageBreak/>
        <w:t>PLAN NAUCZANIA</w:t>
      </w:r>
    </w:p>
    <w:p w:rsidR="000662F1" w:rsidRPr="0010655A" w:rsidRDefault="000662F1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lang w:eastAsia="ar-SA"/>
        </w:rPr>
      </w:pPr>
    </w:p>
    <w:tbl>
      <w:tblPr>
        <w:tblW w:w="5000" w:type="pct"/>
        <w:tblLook w:val="0000"/>
      </w:tblPr>
      <w:tblGrid>
        <w:gridCol w:w="749"/>
        <w:gridCol w:w="3881"/>
        <w:gridCol w:w="931"/>
        <w:gridCol w:w="931"/>
        <w:gridCol w:w="1243"/>
        <w:gridCol w:w="1553"/>
        <w:gridCol w:w="1393"/>
      </w:tblGrid>
      <w:tr w:rsidR="000662F1" w:rsidRPr="0010655A" w:rsidTr="00960565">
        <w:trPr>
          <w:trHeight w:val="340"/>
        </w:trPr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7822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LP.</w:t>
            </w:r>
          </w:p>
        </w:tc>
        <w:tc>
          <w:tcPr>
            <w:tcW w:w="18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PRZEDMIOTY NAUCZANIA</w:t>
            </w:r>
          </w:p>
        </w:tc>
        <w:tc>
          <w:tcPr>
            <w:tcW w:w="1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LICZBA GODZIN</w:t>
            </w:r>
          </w:p>
        </w:tc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FORMA ZALICZENIA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FORMA</w:t>
            </w:r>
          </w:p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ZAJĘĆ</w:t>
            </w:r>
          </w:p>
        </w:tc>
      </w:tr>
      <w:tr w:rsidR="000662F1" w:rsidRPr="0010655A" w:rsidTr="00960565">
        <w:trPr>
          <w:trHeight w:val="340"/>
        </w:trPr>
        <w:tc>
          <w:tcPr>
            <w:tcW w:w="3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782245">
            <w:pPr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</w:p>
        </w:tc>
        <w:tc>
          <w:tcPr>
            <w:tcW w:w="1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I ROK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II ROK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OGÓŁEM</w:t>
            </w:r>
          </w:p>
        </w:tc>
        <w:tc>
          <w:tcPr>
            <w:tcW w:w="7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</w:p>
        </w:tc>
      </w:tr>
      <w:tr w:rsidR="000662F1" w:rsidRPr="0010655A" w:rsidTr="00960565">
        <w:trPr>
          <w:trHeight w:val="340"/>
        </w:trPr>
        <w:tc>
          <w:tcPr>
            <w:tcW w:w="35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782245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</w:p>
        </w:tc>
        <w:tc>
          <w:tcPr>
            <w:tcW w:w="181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Dyrygowanie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30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30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60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2F1" w:rsidRPr="0010655A" w:rsidRDefault="001F5864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egz. /</w:t>
            </w:r>
            <w:r w:rsidR="000662F1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egz.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ćwiczenia</w:t>
            </w:r>
          </w:p>
        </w:tc>
      </w:tr>
      <w:tr w:rsidR="000662F1" w:rsidRPr="0010655A" w:rsidTr="00960565">
        <w:trPr>
          <w:trHeight w:val="340"/>
        </w:trPr>
        <w:tc>
          <w:tcPr>
            <w:tcW w:w="35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782245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</w:p>
        </w:tc>
        <w:tc>
          <w:tcPr>
            <w:tcW w:w="181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Musztra paradna orkiestr dętych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28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28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56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proofErr w:type="spellStart"/>
            <w:r w:rsidRPr="0010655A">
              <w:rPr>
                <w:rFonts w:ascii="Calibri Light" w:eastAsia="Times New Roman" w:hAnsi="Calibri Light" w:cs="Calibri Light"/>
                <w:lang w:eastAsia="ar-SA"/>
              </w:rPr>
              <w:t>zal</w:t>
            </w:r>
            <w:proofErr w:type="spellEnd"/>
            <w:r w:rsidRPr="0010655A">
              <w:rPr>
                <w:rFonts w:ascii="Calibri Light" w:eastAsia="Times New Roman" w:hAnsi="Calibri Light" w:cs="Calibri Light"/>
                <w:lang w:eastAsia="ar-SA"/>
              </w:rPr>
              <w:t>. / egz.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ćwiczenia</w:t>
            </w:r>
          </w:p>
        </w:tc>
      </w:tr>
      <w:tr w:rsidR="000662F1" w:rsidRPr="0010655A" w:rsidTr="00960565">
        <w:trPr>
          <w:trHeight w:val="340"/>
        </w:trPr>
        <w:tc>
          <w:tcPr>
            <w:tcW w:w="35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782245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</w:p>
        </w:tc>
        <w:tc>
          <w:tcPr>
            <w:tcW w:w="181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Metodyka pracy z orkiestrą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12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12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24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proofErr w:type="spellStart"/>
            <w:r w:rsidRPr="0010655A">
              <w:rPr>
                <w:rFonts w:ascii="Calibri Light" w:eastAsia="Times New Roman" w:hAnsi="Calibri Light" w:cs="Calibri Light"/>
                <w:lang w:eastAsia="ar-SA"/>
              </w:rPr>
              <w:t>zal</w:t>
            </w:r>
            <w:proofErr w:type="spellEnd"/>
            <w:r w:rsidRPr="0010655A">
              <w:rPr>
                <w:rFonts w:ascii="Calibri Light" w:eastAsia="Times New Roman" w:hAnsi="Calibri Light" w:cs="Calibri Light"/>
                <w:lang w:eastAsia="ar-SA"/>
              </w:rPr>
              <w:t>. / egz.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wykłady</w:t>
            </w:r>
          </w:p>
        </w:tc>
      </w:tr>
      <w:tr w:rsidR="000662F1" w:rsidRPr="0010655A" w:rsidTr="00960565">
        <w:trPr>
          <w:trHeight w:val="340"/>
        </w:trPr>
        <w:tc>
          <w:tcPr>
            <w:tcW w:w="35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782245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</w:p>
        </w:tc>
        <w:tc>
          <w:tcPr>
            <w:tcW w:w="181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Praca z partyturą 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1</w:t>
            </w:r>
            <w:r w:rsidR="00E42BFD" w:rsidRPr="0010655A">
              <w:rPr>
                <w:rFonts w:ascii="Calibri Light" w:eastAsia="Times New Roman" w:hAnsi="Calibri Light" w:cs="Calibri Light"/>
                <w:lang w:eastAsia="ar-SA"/>
              </w:rPr>
              <w:t>6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1</w:t>
            </w:r>
            <w:r w:rsidR="00E42BFD" w:rsidRPr="0010655A">
              <w:rPr>
                <w:rFonts w:ascii="Calibri Light" w:eastAsia="Times New Roman" w:hAnsi="Calibri Light" w:cs="Calibri Light"/>
                <w:lang w:eastAsia="ar-SA"/>
              </w:rPr>
              <w:t>6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3</w:t>
            </w:r>
            <w:r w:rsidR="00E42BFD" w:rsidRPr="0010655A">
              <w:rPr>
                <w:rFonts w:ascii="Calibri Light" w:eastAsia="Times New Roman" w:hAnsi="Calibri Light" w:cs="Calibri Light"/>
                <w:lang w:eastAsia="ar-SA"/>
              </w:rPr>
              <w:t>2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egz. / egz.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ćwiczenia</w:t>
            </w:r>
          </w:p>
        </w:tc>
      </w:tr>
      <w:tr w:rsidR="000662F1" w:rsidRPr="0010655A" w:rsidTr="00960565">
        <w:trPr>
          <w:trHeight w:val="340"/>
        </w:trPr>
        <w:tc>
          <w:tcPr>
            <w:tcW w:w="35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782245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</w:p>
        </w:tc>
        <w:tc>
          <w:tcPr>
            <w:tcW w:w="181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Podstawy instrumentacji 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2</w:t>
            </w:r>
            <w:r w:rsidR="00E42BFD" w:rsidRPr="0010655A">
              <w:rPr>
                <w:rFonts w:ascii="Calibri Light" w:eastAsia="Times New Roman" w:hAnsi="Calibri Light" w:cs="Calibri Light"/>
                <w:lang w:eastAsia="ar-SA"/>
              </w:rPr>
              <w:t>2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2</w:t>
            </w:r>
            <w:r w:rsidR="00E42BFD" w:rsidRPr="0010655A">
              <w:rPr>
                <w:rFonts w:ascii="Calibri Light" w:eastAsia="Times New Roman" w:hAnsi="Calibri Light" w:cs="Calibri Light"/>
                <w:lang w:eastAsia="ar-SA"/>
              </w:rPr>
              <w:t>0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4</w:t>
            </w:r>
            <w:r w:rsidR="00E42BFD" w:rsidRPr="0010655A">
              <w:rPr>
                <w:rFonts w:ascii="Calibri Light" w:eastAsia="Times New Roman" w:hAnsi="Calibri Light" w:cs="Calibri Light"/>
                <w:lang w:eastAsia="ar-SA"/>
              </w:rPr>
              <w:t>2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proofErr w:type="spellStart"/>
            <w:r w:rsidRPr="0010655A">
              <w:rPr>
                <w:rFonts w:ascii="Calibri Light" w:eastAsia="Times New Roman" w:hAnsi="Calibri Light" w:cs="Calibri Light"/>
                <w:lang w:eastAsia="ar-SA"/>
              </w:rPr>
              <w:t>zal</w:t>
            </w:r>
            <w:proofErr w:type="spellEnd"/>
            <w:r w:rsidRPr="0010655A">
              <w:rPr>
                <w:rFonts w:ascii="Calibri Light" w:eastAsia="Times New Roman" w:hAnsi="Calibri Light" w:cs="Calibri Light"/>
                <w:lang w:eastAsia="ar-SA"/>
              </w:rPr>
              <w:t>. / egz.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ćwiczenia</w:t>
            </w:r>
          </w:p>
        </w:tc>
      </w:tr>
      <w:tr w:rsidR="000662F1" w:rsidRPr="0010655A" w:rsidTr="00960565">
        <w:trPr>
          <w:trHeight w:val="340"/>
        </w:trPr>
        <w:tc>
          <w:tcPr>
            <w:tcW w:w="35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782245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</w:p>
        </w:tc>
        <w:tc>
          <w:tcPr>
            <w:tcW w:w="181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Kształcenie słuchu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16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16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32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egz. / egz.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ćwiczenia</w:t>
            </w:r>
          </w:p>
        </w:tc>
      </w:tr>
      <w:tr w:rsidR="000662F1" w:rsidRPr="0010655A" w:rsidTr="00960565">
        <w:trPr>
          <w:trHeight w:val="340"/>
        </w:trPr>
        <w:tc>
          <w:tcPr>
            <w:tcW w:w="35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782245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</w:p>
        </w:tc>
        <w:tc>
          <w:tcPr>
            <w:tcW w:w="181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Orkiestra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14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16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30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proofErr w:type="spellStart"/>
            <w:r w:rsidRPr="0010655A">
              <w:rPr>
                <w:rFonts w:ascii="Calibri Light" w:eastAsia="Times New Roman" w:hAnsi="Calibri Light" w:cs="Calibri Light"/>
                <w:lang w:eastAsia="ar-SA"/>
              </w:rPr>
              <w:t>zal</w:t>
            </w:r>
            <w:proofErr w:type="spellEnd"/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. / </w:t>
            </w:r>
            <w:proofErr w:type="spellStart"/>
            <w:r w:rsidRPr="0010655A">
              <w:rPr>
                <w:rFonts w:ascii="Calibri Light" w:eastAsia="Times New Roman" w:hAnsi="Calibri Light" w:cs="Calibri Light"/>
                <w:lang w:eastAsia="ar-SA"/>
              </w:rPr>
              <w:t>zal</w:t>
            </w:r>
            <w:proofErr w:type="spellEnd"/>
            <w:r w:rsidRPr="0010655A">
              <w:rPr>
                <w:rFonts w:ascii="Calibri Light" w:eastAsia="Times New Roman" w:hAnsi="Calibri Light" w:cs="Calibri Light"/>
                <w:lang w:eastAsia="ar-SA"/>
              </w:rPr>
              <w:t>.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ćwiczenia</w:t>
            </w:r>
          </w:p>
        </w:tc>
      </w:tr>
      <w:tr w:rsidR="000662F1" w:rsidRPr="0010655A" w:rsidTr="00960565">
        <w:trPr>
          <w:trHeight w:val="340"/>
        </w:trPr>
        <w:tc>
          <w:tcPr>
            <w:tcW w:w="35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782245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</w:p>
        </w:tc>
        <w:tc>
          <w:tcPr>
            <w:tcW w:w="181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Zasady muzyki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10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10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20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proofErr w:type="spellStart"/>
            <w:r w:rsidRPr="0010655A">
              <w:rPr>
                <w:rFonts w:ascii="Calibri Light" w:eastAsia="Times New Roman" w:hAnsi="Calibri Light" w:cs="Calibri Light"/>
                <w:lang w:eastAsia="ar-SA"/>
              </w:rPr>
              <w:t>zal</w:t>
            </w:r>
            <w:proofErr w:type="spellEnd"/>
            <w:r w:rsidRPr="0010655A">
              <w:rPr>
                <w:rFonts w:ascii="Calibri Light" w:eastAsia="Times New Roman" w:hAnsi="Calibri Light" w:cs="Calibri Light"/>
                <w:lang w:eastAsia="ar-SA"/>
              </w:rPr>
              <w:t>. / egz.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wykłady</w:t>
            </w:r>
          </w:p>
        </w:tc>
      </w:tr>
      <w:tr w:rsidR="000662F1" w:rsidRPr="0010655A" w:rsidTr="00960565">
        <w:trPr>
          <w:trHeight w:val="340"/>
        </w:trPr>
        <w:tc>
          <w:tcPr>
            <w:tcW w:w="35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782245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</w:p>
        </w:tc>
        <w:tc>
          <w:tcPr>
            <w:tcW w:w="181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Formy muzyczne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10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10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20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proofErr w:type="spellStart"/>
            <w:r w:rsidRPr="0010655A">
              <w:rPr>
                <w:rFonts w:ascii="Calibri Light" w:eastAsia="Times New Roman" w:hAnsi="Calibri Light" w:cs="Calibri Light"/>
                <w:lang w:eastAsia="ar-SA"/>
              </w:rPr>
              <w:t>zal</w:t>
            </w:r>
            <w:proofErr w:type="spellEnd"/>
            <w:r w:rsidRPr="0010655A">
              <w:rPr>
                <w:rFonts w:ascii="Calibri Light" w:eastAsia="Times New Roman" w:hAnsi="Calibri Light" w:cs="Calibri Light"/>
                <w:lang w:eastAsia="ar-SA"/>
              </w:rPr>
              <w:t>. / egz.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2F1" w:rsidRPr="0010655A" w:rsidRDefault="000662F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wykłady</w:t>
            </w:r>
          </w:p>
        </w:tc>
      </w:tr>
      <w:tr w:rsidR="00B47C11" w:rsidRPr="0010655A" w:rsidTr="00960565">
        <w:trPr>
          <w:trHeight w:val="340"/>
        </w:trPr>
        <w:tc>
          <w:tcPr>
            <w:tcW w:w="35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B47C11" w:rsidP="00782245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</w:p>
        </w:tc>
        <w:tc>
          <w:tcPr>
            <w:tcW w:w="181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10655A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Harmonia z</w:t>
            </w:r>
            <w:r w:rsidR="00B47C11" w:rsidRPr="0010655A">
              <w:rPr>
                <w:rFonts w:ascii="Calibri Light" w:eastAsia="Times New Roman" w:hAnsi="Calibri Light" w:cs="Calibri Light"/>
                <w:lang w:eastAsia="ar-SA"/>
              </w:rPr>
              <w:t xml:space="preserve"> ćwiczeniami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2</w:t>
            </w:r>
            <w:r w:rsidR="00E42BFD" w:rsidRPr="0010655A">
              <w:rPr>
                <w:rFonts w:ascii="Calibri Light" w:eastAsia="Times New Roman" w:hAnsi="Calibri Light" w:cs="Calibri Light"/>
                <w:lang w:eastAsia="ar-SA"/>
              </w:rPr>
              <w:t>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2</w:t>
            </w:r>
            <w:r w:rsidR="00E42BFD" w:rsidRPr="0010655A">
              <w:rPr>
                <w:rFonts w:ascii="Calibri Light" w:eastAsia="Times New Roman" w:hAnsi="Calibri Light" w:cs="Calibri Light"/>
                <w:lang w:eastAsia="ar-SA"/>
              </w:rPr>
              <w:t>0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4</w:t>
            </w:r>
            <w:r w:rsidR="00E42BFD" w:rsidRPr="0010655A">
              <w:rPr>
                <w:rFonts w:ascii="Calibri Light" w:eastAsia="Times New Roman" w:hAnsi="Calibri Light" w:cs="Calibri Light"/>
                <w:lang w:eastAsia="ar-SA"/>
              </w:rPr>
              <w:t>0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proofErr w:type="spellStart"/>
            <w:r w:rsidRPr="0010655A">
              <w:rPr>
                <w:rFonts w:ascii="Calibri Light" w:eastAsia="Times New Roman" w:hAnsi="Calibri Light" w:cs="Calibri Light"/>
                <w:lang w:eastAsia="ar-SA"/>
              </w:rPr>
              <w:t>zal</w:t>
            </w:r>
            <w:proofErr w:type="spellEnd"/>
            <w:r w:rsidRPr="0010655A">
              <w:rPr>
                <w:rFonts w:ascii="Calibri Light" w:eastAsia="Times New Roman" w:hAnsi="Calibri Light" w:cs="Calibri Light"/>
                <w:lang w:eastAsia="ar-SA"/>
              </w:rPr>
              <w:t>. / egz.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ćwiczenia</w:t>
            </w:r>
          </w:p>
        </w:tc>
      </w:tr>
      <w:tr w:rsidR="00B47C11" w:rsidRPr="0010655A" w:rsidTr="00960565">
        <w:trPr>
          <w:trHeight w:val="340"/>
        </w:trPr>
        <w:tc>
          <w:tcPr>
            <w:tcW w:w="35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B47C11" w:rsidP="00782245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</w:p>
        </w:tc>
        <w:tc>
          <w:tcPr>
            <w:tcW w:w="181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Historia</w:t>
            </w:r>
            <w:r w:rsidR="00F70571">
              <w:rPr>
                <w:rFonts w:ascii="Calibri Light" w:eastAsia="Times New Roman" w:hAnsi="Calibri Light" w:cs="Calibri Light"/>
                <w:lang w:eastAsia="ar-SA"/>
              </w:rPr>
              <w:t xml:space="preserve"> muzyki z literaturą muzyczną i </w:t>
            </w:r>
            <w:r w:rsidRPr="0010655A">
              <w:rPr>
                <w:rFonts w:ascii="Calibri Light" w:eastAsia="Times New Roman" w:hAnsi="Calibri Light" w:cs="Calibri Light"/>
                <w:lang w:eastAsia="ar-SA"/>
              </w:rPr>
              <w:t>instrumentoznawstwo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22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18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40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proofErr w:type="spellStart"/>
            <w:r w:rsidRPr="0010655A">
              <w:rPr>
                <w:rFonts w:ascii="Calibri Light" w:eastAsia="Times New Roman" w:hAnsi="Calibri Light" w:cs="Calibri Light"/>
                <w:lang w:eastAsia="ar-SA"/>
              </w:rPr>
              <w:t>zal</w:t>
            </w:r>
            <w:proofErr w:type="spellEnd"/>
            <w:r w:rsidRPr="0010655A">
              <w:rPr>
                <w:rFonts w:ascii="Calibri Light" w:eastAsia="Times New Roman" w:hAnsi="Calibri Light" w:cs="Calibri Light"/>
                <w:lang w:eastAsia="ar-SA"/>
              </w:rPr>
              <w:t>. / egz.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wykłady</w:t>
            </w:r>
          </w:p>
        </w:tc>
      </w:tr>
      <w:tr w:rsidR="00170456" w:rsidRPr="0010655A" w:rsidTr="00960565">
        <w:trPr>
          <w:trHeight w:val="340"/>
        </w:trPr>
        <w:tc>
          <w:tcPr>
            <w:tcW w:w="35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456" w:rsidRPr="0010655A" w:rsidRDefault="00170456" w:rsidP="00782245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</w:p>
        </w:tc>
        <w:tc>
          <w:tcPr>
            <w:tcW w:w="181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456" w:rsidRPr="0010655A" w:rsidRDefault="00170456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Edytorstwo muzyczne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456" w:rsidRPr="0010655A" w:rsidRDefault="00170456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8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456" w:rsidRPr="0010655A" w:rsidRDefault="00170456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8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456" w:rsidRPr="0010655A" w:rsidRDefault="00E42BFD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16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456" w:rsidRPr="0010655A" w:rsidRDefault="00581D2D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proofErr w:type="spellStart"/>
            <w:r w:rsidRPr="0010655A">
              <w:rPr>
                <w:rFonts w:ascii="Calibri Light" w:eastAsia="Times New Roman" w:hAnsi="Calibri Light" w:cs="Calibri Light"/>
                <w:lang w:eastAsia="ar-SA"/>
              </w:rPr>
              <w:t>zal</w:t>
            </w:r>
            <w:proofErr w:type="spellEnd"/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./egz. 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456" w:rsidRPr="0010655A" w:rsidRDefault="00581D2D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ćwiczenia</w:t>
            </w:r>
          </w:p>
        </w:tc>
      </w:tr>
      <w:tr w:rsidR="00B47C11" w:rsidRPr="0010655A" w:rsidTr="00960565">
        <w:trPr>
          <w:trHeight w:val="340"/>
        </w:trPr>
        <w:tc>
          <w:tcPr>
            <w:tcW w:w="35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B47C11" w:rsidP="00782245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</w:p>
        </w:tc>
        <w:tc>
          <w:tcPr>
            <w:tcW w:w="181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Kontrapunkt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-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8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8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- / egz.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ćwiczenia</w:t>
            </w:r>
          </w:p>
        </w:tc>
      </w:tr>
      <w:tr w:rsidR="00B47C11" w:rsidRPr="0010655A" w:rsidTr="00960565">
        <w:trPr>
          <w:trHeight w:val="340"/>
        </w:trPr>
        <w:tc>
          <w:tcPr>
            <w:tcW w:w="35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B47C11" w:rsidP="00782245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</w:p>
        </w:tc>
        <w:tc>
          <w:tcPr>
            <w:tcW w:w="181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Instrument dęty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10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10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20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highlight w:val="yellow"/>
                <w:lang w:eastAsia="ar-SA"/>
              </w:rPr>
            </w:pPr>
            <w:proofErr w:type="spellStart"/>
            <w:r w:rsidRPr="0010655A">
              <w:rPr>
                <w:rFonts w:ascii="Calibri Light" w:eastAsia="Times New Roman" w:hAnsi="Calibri Light" w:cs="Calibri Light"/>
                <w:lang w:eastAsia="ar-SA"/>
              </w:rPr>
              <w:t>zal</w:t>
            </w:r>
            <w:proofErr w:type="spellEnd"/>
            <w:r w:rsidRPr="0010655A">
              <w:rPr>
                <w:rFonts w:ascii="Calibri Light" w:eastAsia="Times New Roman" w:hAnsi="Calibri Light" w:cs="Calibri Light"/>
                <w:lang w:eastAsia="ar-SA"/>
              </w:rPr>
              <w:t>. / egz.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ćwiczenia</w:t>
            </w:r>
          </w:p>
        </w:tc>
      </w:tr>
      <w:tr w:rsidR="00B47C11" w:rsidRPr="0010655A" w:rsidTr="00960565">
        <w:trPr>
          <w:trHeight w:val="340"/>
        </w:trPr>
        <w:tc>
          <w:tcPr>
            <w:tcW w:w="35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B47C11" w:rsidP="00782245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</w:p>
        </w:tc>
        <w:tc>
          <w:tcPr>
            <w:tcW w:w="181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Fortepian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10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10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20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proofErr w:type="spellStart"/>
            <w:r w:rsidRPr="0010655A">
              <w:rPr>
                <w:rFonts w:ascii="Calibri Light" w:eastAsia="Times New Roman" w:hAnsi="Calibri Light" w:cs="Calibri Light"/>
                <w:lang w:eastAsia="ar-SA"/>
              </w:rPr>
              <w:t>zal</w:t>
            </w:r>
            <w:proofErr w:type="spellEnd"/>
            <w:r w:rsidRPr="0010655A">
              <w:rPr>
                <w:rFonts w:ascii="Calibri Light" w:eastAsia="Times New Roman" w:hAnsi="Calibri Light" w:cs="Calibri Light"/>
                <w:lang w:eastAsia="ar-SA"/>
              </w:rPr>
              <w:t>. / egz.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ćwiczenia</w:t>
            </w:r>
          </w:p>
        </w:tc>
      </w:tr>
      <w:tr w:rsidR="00B47C11" w:rsidRPr="0010655A" w:rsidTr="00960565">
        <w:trPr>
          <w:trHeight w:val="340"/>
        </w:trPr>
        <w:tc>
          <w:tcPr>
            <w:tcW w:w="35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47C11" w:rsidRPr="0010655A" w:rsidRDefault="00B47C11" w:rsidP="00782245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</w:p>
        </w:tc>
        <w:tc>
          <w:tcPr>
            <w:tcW w:w="181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Instrumenty perkusyjne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10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10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20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proofErr w:type="spellStart"/>
            <w:r w:rsidRPr="0010655A">
              <w:rPr>
                <w:rFonts w:ascii="Calibri Light" w:eastAsia="Times New Roman" w:hAnsi="Calibri Light" w:cs="Calibri Light"/>
                <w:lang w:eastAsia="ar-SA"/>
              </w:rPr>
              <w:t>zal</w:t>
            </w:r>
            <w:proofErr w:type="spellEnd"/>
            <w:r w:rsidRPr="0010655A">
              <w:rPr>
                <w:rFonts w:ascii="Calibri Light" w:eastAsia="Times New Roman" w:hAnsi="Calibri Light" w:cs="Calibri Light"/>
                <w:lang w:eastAsia="ar-SA"/>
              </w:rPr>
              <w:t>. / egz.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ćwiczenia</w:t>
            </w:r>
          </w:p>
        </w:tc>
      </w:tr>
      <w:tr w:rsidR="00B47C11" w:rsidRPr="0010655A" w:rsidTr="00960565">
        <w:trPr>
          <w:trHeight w:val="340"/>
        </w:trPr>
        <w:tc>
          <w:tcPr>
            <w:tcW w:w="35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47C11" w:rsidRPr="0010655A" w:rsidRDefault="00B47C11" w:rsidP="00782245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</w:p>
        </w:tc>
        <w:tc>
          <w:tcPr>
            <w:tcW w:w="181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Psychologia 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12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-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12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proofErr w:type="spellStart"/>
            <w:r w:rsidRPr="0010655A">
              <w:rPr>
                <w:rFonts w:ascii="Calibri Light" w:eastAsia="Times New Roman" w:hAnsi="Calibri Light" w:cs="Calibri Light"/>
                <w:lang w:eastAsia="ar-SA"/>
              </w:rPr>
              <w:t>zal</w:t>
            </w:r>
            <w:proofErr w:type="spellEnd"/>
            <w:r w:rsidRPr="0010655A">
              <w:rPr>
                <w:rFonts w:ascii="Calibri Light" w:eastAsia="Times New Roman" w:hAnsi="Calibri Light" w:cs="Calibri Light"/>
                <w:lang w:eastAsia="ar-SA"/>
              </w:rPr>
              <w:t>. / -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wykłady</w:t>
            </w:r>
          </w:p>
        </w:tc>
      </w:tr>
      <w:tr w:rsidR="00B47C11" w:rsidRPr="0010655A" w:rsidTr="00960565">
        <w:trPr>
          <w:trHeight w:val="340"/>
        </w:trPr>
        <w:tc>
          <w:tcPr>
            <w:tcW w:w="35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47C11" w:rsidRPr="0010655A" w:rsidRDefault="00B47C11" w:rsidP="00782245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</w:p>
        </w:tc>
        <w:tc>
          <w:tcPr>
            <w:tcW w:w="181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Pedagogika 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-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12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12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- / </w:t>
            </w:r>
            <w:proofErr w:type="spellStart"/>
            <w:r w:rsidRPr="0010655A">
              <w:rPr>
                <w:rFonts w:ascii="Calibri Light" w:eastAsia="Times New Roman" w:hAnsi="Calibri Light" w:cs="Calibri Light"/>
                <w:lang w:eastAsia="ar-SA"/>
              </w:rPr>
              <w:t>zal</w:t>
            </w:r>
            <w:proofErr w:type="spellEnd"/>
            <w:r w:rsidRPr="0010655A">
              <w:rPr>
                <w:rFonts w:ascii="Calibri Light" w:eastAsia="Times New Roman" w:hAnsi="Calibri Light" w:cs="Calibri Light"/>
                <w:lang w:eastAsia="ar-SA"/>
              </w:rPr>
              <w:t>.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wykłady</w:t>
            </w:r>
          </w:p>
        </w:tc>
      </w:tr>
      <w:tr w:rsidR="00B47C11" w:rsidRPr="0010655A" w:rsidTr="00960565">
        <w:trPr>
          <w:trHeight w:val="340"/>
        </w:trPr>
        <w:tc>
          <w:tcPr>
            <w:tcW w:w="35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47C11" w:rsidRPr="0010655A" w:rsidRDefault="00B47C11" w:rsidP="00782245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</w:p>
        </w:tc>
        <w:tc>
          <w:tcPr>
            <w:tcW w:w="181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Zarządzanie kulturą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-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12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12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- / </w:t>
            </w:r>
            <w:proofErr w:type="spellStart"/>
            <w:r w:rsidRPr="0010655A">
              <w:rPr>
                <w:rFonts w:ascii="Calibri Light" w:eastAsia="Times New Roman" w:hAnsi="Calibri Light" w:cs="Calibri Light"/>
                <w:lang w:eastAsia="ar-SA"/>
              </w:rPr>
              <w:t>zal</w:t>
            </w:r>
            <w:proofErr w:type="spellEnd"/>
            <w:r w:rsidRPr="0010655A">
              <w:rPr>
                <w:rFonts w:ascii="Calibri Light" w:eastAsia="Times New Roman" w:hAnsi="Calibri Light" w:cs="Calibri Light"/>
                <w:lang w:eastAsia="ar-SA"/>
              </w:rPr>
              <w:t>.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wykłady</w:t>
            </w:r>
          </w:p>
        </w:tc>
      </w:tr>
      <w:tr w:rsidR="003B3FA2" w:rsidRPr="0010655A" w:rsidTr="00960565">
        <w:trPr>
          <w:trHeight w:val="340"/>
        </w:trPr>
        <w:tc>
          <w:tcPr>
            <w:tcW w:w="35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B3FA2" w:rsidRPr="0010655A" w:rsidRDefault="003B3FA2" w:rsidP="00782245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</w:pPr>
          </w:p>
        </w:tc>
        <w:tc>
          <w:tcPr>
            <w:tcW w:w="181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B3FA2" w:rsidRPr="0010655A" w:rsidRDefault="003B3FA2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 xml:space="preserve">Wykłady </w:t>
            </w:r>
            <w:r w:rsidR="00ED3A77">
              <w:rPr>
                <w:rFonts w:ascii="Calibri Light" w:eastAsia="Times New Roman" w:hAnsi="Calibri Light" w:cs="Calibri Light"/>
                <w:lang w:eastAsia="ar-SA"/>
              </w:rPr>
              <w:t>uzupełniające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B3FA2" w:rsidRPr="0010655A" w:rsidRDefault="00E42BFD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8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B3FA2" w:rsidRPr="0010655A" w:rsidRDefault="00E42BFD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8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B3FA2" w:rsidRPr="0010655A" w:rsidRDefault="00E42BFD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16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A2" w:rsidRPr="0010655A" w:rsidRDefault="00B4674F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-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A2" w:rsidRPr="0010655A" w:rsidRDefault="003B3FA2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lang w:eastAsia="ar-SA"/>
              </w:rPr>
              <w:t>wykłady</w:t>
            </w:r>
          </w:p>
        </w:tc>
      </w:tr>
      <w:tr w:rsidR="00B47C11" w:rsidRPr="0010655A" w:rsidTr="00960565">
        <w:trPr>
          <w:gridAfter w:val="2"/>
          <w:wAfter w:w="1380" w:type="pct"/>
          <w:trHeight w:val="340"/>
        </w:trPr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B47C11" w:rsidP="00CC38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RAZEM: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E42BFD" w:rsidP="00CC38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258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47C11" w:rsidRPr="0010655A" w:rsidRDefault="00E42BFD" w:rsidP="00CC38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274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C11" w:rsidRPr="0010655A" w:rsidRDefault="00E42BFD" w:rsidP="00CC38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  <w:r w:rsidRPr="0010655A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532</w:t>
            </w:r>
          </w:p>
        </w:tc>
      </w:tr>
    </w:tbl>
    <w:p w:rsidR="00F70571" w:rsidRPr="0010655A" w:rsidRDefault="00F70571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bCs/>
          <w:lang w:eastAsia="ar-SA"/>
        </w:rPr>
      </w:pPr>
    </w:p>
    <w:p w:rsidR="00785445" w:rsidRPr="0010655A" w:rsidRDefault="006472B1" w:rsidP="00CC386E">
      <w:pPr>
        <w:pStyle w:val="Akapitzlist"/>
        <w:widowControl w:val="0"/>
        <w:numPr>
          <w:ilvl w:val="0"/>
          <w:numId w:val="39"/>
        </w:numPr>
        <w:suppressAutoHyphens/>
        <w:autoSpaceDE w:val="0"/>
        <w:jc w:val="both"/>
        <w:rPr>
          <w:rFonts w:ascii="Calibri Light" w:hAnsi="Calibri Light" w:cs="Calibri Light"/>
          <w:b/>
          <w:sz w:val="22"/>
          <w:szCs w:val="22"/>
          <w:u w:val="single"/>
          <w:lang w:val="pl-PL" w:eastAsia="ar-SA"/>
        </w:rPr>
      </w:pPr>
      <w:r w:rsidRPr="0010655A">
        <w:rPr>
          <w:rFonts w:ascii="Calibri Light" w:hAnsi="Calibri Light" w:cs="Calibri Light"/>
          <w:b/>
          <w:sz w:val="22"/>
          <w:szCs w:val="22"/>
          <w:u w:val="single"/>
          <w:lang w:val="pl-PL" w:eastAsia="ar-SA"/>
        </w:rPr>
        <w:t>EGZAMIN KOŃCOWY</w:t>
      </w:r>
    </w:p>
    <w:p w:rsidR="00C315D9" w:rsidRPr="0010655A" w:rsidRDefault="00C315D9" w:rsidP="00CC386E">
      <w:pPr>
        <w:pStyle w:val="Akapitzlist"/>
        <w:widowControl w:val="0"/>
        <w:suppressAutoHyphens/>
        <w:autoSpaceDE w:val="0"/>
        <w:ind w:left="1080"/>
        <w:jc w:val="both"/>
        <w:rPr>
          <w:rFonts w:ascii="Calibri Light" w:hAnsi="Calibri Light" w:cs="Calibri Light"/>
          <w:b/>
          <w:sz w:val="22"/>
          <w:szCs w:val="22"/>
          <w:lang w:val="pl-PL" w:eastAsia="ar-SA"/>
        </w:rPr>
      </w:pPr>
    </w:p>
    <w:p w:rsidR="00785445" w:rsidRPr="0010655A" w:rsidRDefault="00785445" w:rsidP="00CC386E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Egzamin końcowy przeprowadza Komisja Egzaminacyjna, którą powołuje Dyrektor Małopolskiego Centrum Kultury SOKÓŁ w Nowym Sączu.</w:t>
      </w:r>
    </w:p>
    <w:p w:rsidR="00785445" w:rsidRPr="0010655A" w:rsidRDefault="00785445" w:rsidP="00CC386E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Na egzamin końcowy składają się następujące części:</w:t>
      </w:r>
    </w:p>
    <w:p w:rsidR="00785445" w:rsidRPr="0010655A" w:rsidRDefault="00785445" w:rsidP="00CC386E">
      <w:pPr>
        <w:widowControl w:val="0"/>
        <w:numPr>
          <w:ilvl w:val="0"/>
          <w:numId w:val="12"/>
        </w:numPr>
        <w:tabs>
          <w:tab w:val="left" w:pos="851"/>
          <w:tab w:val="left" w:pos="9025"/>
          <w:tab w:val="left" w:pos="9072"/>
        </w:tabs>
        <w:suppressAutoHyphens/>
        <w:autoSpaceDE w:val="0"/>
        <w:spacing w:after="0" w:line="240" w:lineRule="auto"/>
        <w:ind w:left="851" w:hanging="425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teoretyczna (wiadomości o muzyce</w:t>
      </w:r>
      <w:r w:rsidR="00DE5DFB" w:rsidRPr="0010655A">
        <w:rPr>
          <w:rFonts w:ascii="Calibri Light" w:eastAsia="Times New Roman" w:hAnsi="Calibri Light" w:cs="Calibri Light"/>
          <w:lang w:eastAsia="ar-SA"/>
        </w:rPr>
        <w:t xml:space="preserve">, kulturze i pracy instruktora) – egzamin ustny z </w:t>
      </w:r>
      <w:r w:rsidR="001F5D6B" w:rsidRPr="0010655A">
        <w:rPr>
          <w:rFonts w:ascii="Calibri Light" w:eastAsia="Times New Roman" w:hAnsi="Calibri Light" w:cs="Calibri Light"/>
          <w:lang w:eastAsia="ar-SA"/>
        </w:rPr>
        <w:t>wylosowanego zestawu</w:t>
      </w:r>
      <w:r w:rsidR="00DE5DFB" w:rsidRPr="0010655A">
        <w:rPr>
          <w:rFonts w:ascii="Calibri Light" w:eastAsia="Times New Roman" w:hAnsi="Calibri Light" w:cs="Calibri Light"/>
          <w:lang w:eastAsia="ar-SA"/>
        </w:rPr>
        <w:t xml:space="preserve"> pytań</w:t>
      </w:r>
      <w:r w:rsidR="00161C3D">
        <w:rPr>
          <w:rFonts w:ascii="Calibri Light" w:eastAsia="Times New Roman" w:hAnsi="Calibri Light" w:cs="Calibri Light"/>
          <w:lang w:eastAsia="ar-SA"/>
        </w:rPr>
        <w:t>,</w:t>
      </w:r>
    </w:p>
    <w:p w:rsidR="00785445" w:rsidRPr="0010655A" w:rsidRDefault="00161C3D" w:rsidP="00CC386E">
      <w:pPr>
        <w:widowControl w:val="0"/>
        <w:numPr>
          <w:ilvl w:val="0"/>
          <w:numId w:val="12"/>
        </w:numPr>
        <w:tabs>
          <w:tab w:val="left" w:pos="851"/>
          <w:tab w:val="left" w:pos="9025"/>
          <w:tab w:val="left" w:pos="9072"/>
        </w:tabs>
        <w:suppressAutoHyphens/>
        <w:autoSpaceDE w:val="0"/>
        <w:spacing w:after="0" w:line="240" w:lineRule="auto"/>
        <w:ind w:left="850" w:hanging="425"/>
        <w:jc w:val="both"/>
        <w:rPr>
          <w:rFonts w:ascii="Calibri Light" w:eastAsia="Times New Roman" w:hAnsi="Calibri Light" w:cs="Calibri Light"/>
          <w:lang w:eastAsia="ar-SA"/>
        </w:rPr>
      </w:pPr>
      <w:r>
        <w:rPr>
          <w:rFonts w:ascii="Calibri Light" w:eastAsia="Times New Roman" w:hAnsi="Calibri Light" w:cs="Calibri Light"/>
          <w:lang w:eastAsia="ar-SA"/>
        </w:rPr>
        <w:t>p</w:t>
      </w:r>
      <w:r w:rsidR="00785445" w:rsidRPr="0010655A">
        <w:rPr>
          <w:rFonts w:ascii="Calibri Light" w:eastAsia="Times New Roman" w:hAnsi="Calibri Light" w:cs="Calibri Light"/>
          <w:lang w:eastAsia="ar-SA"/>
        </w:rPr>
        <w:t>raktyczna (poprowadzenie próby</w:t>
      </w:r>
      <w:r>
        <w:rPr>
          <w:rFonts w:ascii="Calibri Light" w:eastAsia="Times New Roman" w:hAnsi="Calibri Light" w:cs="Calibri Light"/>
          <w:lang w:eastAsia="ar-SA"/>
        </w:rPr>
        <w:t xml:space="preserve"> i koncertu</w:t>
      </w:r>
      <w:r w:rsidR="0030681B">
        <w:rPr>
          <w:rFonts w:ascii="Calibri Light" w:eastAsia="Times New Roman" w:hAnsi="Calibri Light" w:cs="Calibri Light"/>
          <w:lang w:eastAsia="ar-SA"/>
        </w:rPr>
        <w:t xml:space="preserve"> </w:t>
      </w:r>
      <w:r>
        <w:rPr>
          <w:rFonts w:ascii="Calibri Light" w:eastAsia="Times New Roman" w:hAnsi="Calibri Light" w:cs="Calibri Light"/>
          <w:lang w:eastAsia="ar-SA"/>
        </w:rPr>
        <w:t xml:space="preserve">oraz </w:t>
      </w:r>
      <w:r w:rsidR="00785445" w:rsidRPr="0010655A">
        <w:rPr>
          <w:rFonts w:ascii="Calibri Light" w:eastAsia="Times New Roman" w:hAnsi="Calibri Light" w:cs="Calibri Light"/>
          <w:lang w:eastAsia="ar-SA"/>
        </w:rPr>
        <w:t xml:space="preserve">musztry </w:t>
      </w:r>
      <w:r w:rsidR="00F70571">
        <w:rPr>
          <w:rFonts w:ascii="Calibri Light" w:eastAsia="Times New Roman" w:hAnsi="Calibri Light" w:cs="Calibri Light"/>
          <w:lang w:eastAsia="ar-SA"/>
        </w:rPr>
        <w:t>orkiestry</w:t>
      </w:r>
      <w:r>
        <w:rPr>
          <w:rFonts w:ascii="Calibri Light" w:eastAsia="Times New Roman" w:hAnsi="Calibri Light" w:cs="Calibri Light"/>
          <w:lang w:eastAsia="ar-SA"/>
        </w:rPr>
        <w:t>, a także</w:t>
      </w:r>
      <w:r w:rsidR="00F70571">
        <w:rPr>
          <w:rFonts w:ascii="Calibri Light" w:eastAsia="Times New Roman" w:hAnsi="Calibri Light" w:cs="Calibri Light"/>
          <w:lang w:eastAsia="ar-SA"/>
        </w:rPr>
        <w:t xml:space="preserve"> wykonanie</w:t>
      </w:r>
      <w:r w:rsidR="00B15D60">
        <w:rPr>
          <w:rFonts w:ascii="Calibri Light" w:eastAsia="Times New Roman" w:hAnsi="Calibri Light" w:cs="Calibri Light"/>
          <w:lang w:eastAsia="ar-SA"/>
        </w:rPr>
        <w:t xml:space="preserve"> pisemnej</w:t>
      </w:r>
      <w:r w:rsidR="00F70571">
        <w:rPr>
          <w:rFonts w:ascii="Calibri Light" w:eastAsia="Times New Roman" w:hAnsi="Calibri Light" w:cs="Calibri Light"/>
          <w:lang w:eastAsia="ar-SA"/>
        </w:rPr>
        <w:t xml:space="preserve"> pracy </w:t>
      </w:r>
      <w:r>
        <w:rPr>
          <w:rFonts w:ascii="Calibri Light" w:eastAsia="Times New Roman" w:hAnsi="Calibri Light" w:cs="Calibri Light"/>
          <w:lang w:eastAsia="ar-SA"/>
        </w:rPr>
        <w:br/>
      </w:r>
      <w:r w:rsidR="00785445" w:rsidRPr="0010655A">
        <w:rPr>
          <w:rFonts w:ascii="Calibri Light" w:eastAsia="Times New Roman" w:hAnsi="Calibri Light" w:cs="Calibri Light"/>
          <w:lang w:eastAsia="ar-SA"/>
        </w:rPr>
        <w:t>z instrumentacji).</w:t>
      </w:r>
    </w:p>
    <w:p w:rsidR="00807240" w:rsidRPr="0010655A" w:rsidRDefault="00807240" w:rsidP="00CC386E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Do egzaminów końcowych przystępują słuchacze, którzy zaliczyli wszystkie egzaminy roczne.</w:t>
      </w:r>
    </w:p>
    <w:p w:rsidR="00785445" w:rsidRPr="0010655A" w:rsidRDefault="00785445" w:rsidP="00CC386E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Z przeprowadzonych egzaminów końcowych sporządza się szczegółowy protokół.</w:t>
      </w:r>
    </w:p>
    <w:p w:rsidR="00785445" w:rsidRPr="0010655A" w:rsidRDefault="00785445" w:rsidP="00CC386E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Calibri Light" w:hAnsi="Calibri Light" w:cs="Calibri Light"/>
        </w:rPr>
      </w:pPr>
      <w:r w:rsidRPr="0010655A">
        <w:rPr>
          <w:rFonts w:ascii="Calibri Light" w:hAnsi="Calibri Light" w:cs="Calibri Light"/>
        </w:rPr>
        <w:t xml:space="preserve">W przypadku, gdy słuchacz nie zda egzaminów końcowych, egzamin poprawkowy przysługuje mu dopiero podczas kolejnej edycji Studium </w:t>
      </w:r>
      <w:r w:rsidR="00161C3D" w:rsidRPr="0010655A">
        <w:rPr>
          <w:rFonts w:ascii="Calibri Light" w:hAnsi="Calibri Light" w:cs="Calibri Light"/>
          <w:lang w:eastAsia="ar-SA"/>
        </w:rPr>
        <w:t>–</w:t>
      </w:r>
      <w:r w:rsidRPr="0010655A">
        <w:rPr>
          <w:rFonts w:ascii="Calibri Light" w:hAnsi="Calibri Light" w:cs="Calibri Light"/>
        </w:rPr>
        <w:t xml:space="preserve"> bez konieczności wnoszenia dodatkowych opłat. Zasady przeprowadzenia egzaminu poprawkowego zostaną ustalone bezpośrednio po zło</w:t>
      </w:r>
      <w:r w:rsidR="00F70571">
        <w:rPr>
          <w:rFonts w:ascii="Calibri Light" w:hAnsi="Calibri Light" w:cs="Calibri Light"/>
        </w:rPr>
        <w:t>żeniu przez słuchacza podania o </w:t>
      </w:r>
      <w:r w:rsidRPr="0010655A">
        <w:rPr>
          <w:rFonts w:ascii="Calibri Light" w:hAnsi="Calibri Light" w:cs="Calibri Light"/>
        </w:rPr>
        <w:t>przeprowadzenie egzaminu poprawkowego.</w:t>
      </w:r>
    </w:p>
    <w:p w:rsidR="00785445" w:rsidRPr="0010655A" w:rsidRDefault="00785445" w:rsidP="00CC386E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Calibri Light" w:hAnsi="Calibri Light" w:cs="Calibri Light"/>
        </w:rPr>
      </w:pPr>
      <w:r w:rsidRPr="0010655A">
        <w:rPr>
          <w:rFonts w:ascii="Calibri Light" w:eastAsia="Times New Roman" w:hAnsi="Calibri Light" w:cs="Calibri Light"/>
          <w:lang w:eastAsia="ar-SA"/>
        </w:rPr>
        <w:t xml:space="preserve">Dokumentem </w:t>
      </w:r>
      <w:r w:rsidR="00E04361">
        <w:rPr>
          <w:rFonts w:ascii="Calibri Light" w:eastAsia="Times New Roman" w:hAnsi="Calibri Light" w:cs="Calibri Light"/>
          <w:lang w:eastAsia="ar-SA"/>
        </w:rPr>
        <w:t>potwierdzającym</w:t>
      </w:r>
      <w:r w:rsidRPr="0010655A">
        <w:rPr>
          <w:rFonts w:ascii="Calibri Light" w:eastAsia="Times New Roman" w:hAnsi="Calibri Light" w:cs="Calibri Light"/>
          <w:lang w:eastAsia="ar-SA"/>
        </w:rPr>
        <w:t xml:space="preserve"> ukończenie Studium jest DYPLOM wydany przez Małopolskie Centrum Kultury SOKÓŁ w Nowym Sączu na podstawie STATUTU działalności </w:t>
      </w:r>
      <w:r w:rsidRPr="0010655A">
        <w:rPr>
          <w:rFonts w:ascii="Calibri Light" w:hAnsi="Calibri Light" w:cs="Calibri Light"/>
        </w:rPr>
        <w:t>Instytucji.</w:t>
      </w:r>
    </w:p>
    <w:p w:rsidR="00785445" w:rsidRPr="0010655A" w:rsidRDefault="00785445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bCs/>
          <w:lang w:eastAsia="ar-SA"/>
        </w:rPr>
      </w:pPr>
    </w:p>
    <w:p w:rsidR="008D624B" w:rsidRDefault="004F2E60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10655A">
        <w:rPr>
          <w:rFonts w:ascii="Calibri Light" w:eastAsia="Times New Roman" w:hAnsi="Calibri Light" w:cs="Calibri Light"/>
          <w:bCs/>
          <w:lang w:eastAsia="ar-SA"/>
        </w:rPr>
        <w:t xml:space="preserve">Komisja Egzaminacyjna </w:t>
      </w:r>
      <w:r w:rsidR="004F5DAA" w:rsidRPr="0010655A">
        <w:rPr>
          <w:rFonts w:ascii="Calibri Light" w:eastAsia="Times New Roman" w:hAnsi="Calibri Light" w:cs="Calibri Light"/>
          <w:bCs/>
          <w:lang w:eastAsia="ar-SA"/>
        </w:rPr>
        <w:t xml:space="preserve">egzaminu końcowego </w:t>
      </w:r>
      <w:r w:rsidRPr="0010655A">
        <w:rPr>
          <w:rFonts w:ascii="Calibri Light" w:eastAsia="Times New Roman" w:hAnsi="Calibri Light" w:cs="Calibri Light"/>
          <w:bCs/>
          <w:lang w:eastAsia="ar-SA"/>
        </w:rPr>
        <w:t xml:space="preserve">ma prawo przyznać słuchaczowi Studium </w:t>
      </w:r>
      <w:r w:rsidR="004F5DAA" w:rsidRPr="0010655A">
        <w:rPr>
          <w:rFonts w:ascii="Calibri Light" w:eastAsia="Times New Roman" w:hAnsi="Calibri Light" w:cs="Calibri Light"/>
          <w:b/>
          <w:lang w:eastAsia="ar-SA"/>
        </w:rPr>
        <w:t>WYRÓŻNIENIE</w:t>
      </w:r>
      <w:r w:rsidRPr="0010655A">
        <w:rPr>
          <w:rFonts w:ascii="Calibri Light" w:eastAsia="Times New Roman" w:hAnsi="Calibri Light" w:cs="Calibri Light"/>
          <w:b/>
          <w:lang w:eastAsia="ar-SA"/>
        </w:rPr>
        <w:t xml:space="preserve"> </w:t>
      </w:r>
      <w:r w:rsidRPr="0010655A">
        <w:rPr>
          <w:rFonts w:ascii="Calibri Light" w:eastAsia="Times New Roman" w:hAnsi="Calibri Light" w:cs="Calibri Light"/>
          <w:bCs/>
          <w:lang w:eastAsia="ar-SA"/>
        </w:rPr>
        <w:t xml:space="preserve">za </w:t>
      </w:r>
      <w:r w:rsidR="00E04361">
        <w:rPr>
          <w:rFonts w:ascii="Calibri Light" w:eastAsia="Times New Roman" w:hAnsi="Calibri Light" w:cs="Calibri Light"/>
          <w:bCs/>
          <w:lang w:eastAsia="ar-SA"/>
        </w:rPr>
        <w:t>szczególne</w:t>
      </w:r>
      <w:r w:rsidRPr="0010655A">
        <w:rPr>
          <w:rFonts w:ascii="Calibri Light" w:eastAsia="Times New Roman" w:hAnsi="Calibri Light" w:cs="Calibri Light"/>
          <w:bCs/>
          <w:lang w:eastAsia="ar-SA"/>
        </w:rPr>
        <w:t xml:space="preserve"> osiągnięcia w zakresie dyrygowania</w:t>
      </w:r>
      <w:r w:rsidR="00DE5DFB" w:rsidRPr="0010655A">
        <w:rPr>
          <w:rFonts w:ascii="Calibri Light" w:eastAsia="Times New Roman" w:hAnsi="Calibri Light" w:cs="Calibri Light"/>
          <w:bCs/>
          <w:lang w:eastAsia="ar-SA"/>
        </w:rPr>
        <w:t>, musztry</w:t>
      </w:r>
      <w:r w:rsidRPr="0010655A">
        <w:rPr>
          <w:rFonts w:ascii="Calibri Light" w:eastAsia="Times New Roman" w:hAnsi="Calibri Light" w:cs="Calibri Light"/>
          <w:bCs/>
          <w:lang w:eastAsia="ar-SA"/>
        </w:rPr>
        <w:t xml:space="preserve"> oraz </w:t>
      </w:r>
      <w:r w:rsidR="00DE5DFB" w:rsidRPr="0010655A">
        <w:rPr>
          <w:rFonts w:ascii="Calibri Light" w:eastAsia="Times New Roman" w:hAnsi="Calibri Light" w:cs="Calibri Light"/>
          <w:bCs/>
          <w:lang w:eastAsia="ar-SA"/>
        </w:rPr>
        <w:t>wiedzy o muzyce</w:t>
      </w:r>
      <w:r w:rsidRPr="0010655A">
        <w:rPr>
          <w:rFonts w:ascii="Calibri Light" w:eastAsia="Times New Roman" w:hAnsi="Calibri Light" w:cs="Calibri Light"/>
          <w:bCs/>
          <w:lang w:eastAsia="ar-SA"/>
        </w:rPr>
        <w:t xml:space="preserve">. Jednym z warunków otrzymania wyróżnienia są </w:t>
      </w:r>
      <w:r w:rsidR="0010655A" w:rsidRPr="0010655A">
        <w:rPr>
          <w:rFonts w:ascii="Calibri Light" w:eastAsia="Times New Roman" w:hAnsi="Calibri Light" w:cs="Calibri Light"/>
          <w:bCs/>
          <w:lang w:eastAsia="ar-SA"/>
        </w:rPr>
        <w:t>oceny, jakie</w:t>
      </w:r>
      <w:r w:rsidRPr="0010655A">
        <w:rPr>
          <w:rFonts w:ascii="Calibri Light" w:eastAsia="Times New Roman" w:hAnsi="Calibri Light" w:cs="Calibri Light"/>
          <w:bCs/>
          <w:lang w:eastAsia="ar-SA"/>
        </w:rPr>
        <w:t xml:space="preserve"> słuchacz zdobył przez dwa lata edukacji: </w:t>
      </w:r>
      <w:r w:rsidR="00DE5DFB" w:rsidRPr="0010655A">
        <w:rPr>
          <w:rFonts w:ascii="Calibri Light" w:eastAsia="Times New Roman" w:hAnsi="Calibri Light" w:cs="Calibri Light"/>
          <w:bCs/>
          <w:lang w:eastAsia="ar-SA"/>
        </w:rPr>
        <w:t>średnia ocen</w:t>
      </w:r>
      <w:r w:rsidR="00A9081D" w:rsidRPr="0010655A">
        <w:rPr>
          <w:rFonts w:ascii="Calibri Light" w:eastAsia="Times New Roman" w:hAnsi="Calibri Light" w:cs="Calibri Light"/>
          <w:bCs/>
          <w:lang w:eastAsia="ar-SA"/>
        </w:rPr>
        <w:t xml:space="preserve"> na poziomie minimum </w:t>
      </w:r>
      <w:r w:rsidR="00DE5DFB" w:rsidRPr="0010655A">
        <w:rPr>
          <w:rFonts w:ascii="Calibri Light" w:eastAsia="Times New Roman" w:hAnsi="Calibri Light" w:cs="Calibri Light"/>
          <w:bCs/>
          <w:lang w:eastAsia="ar-SA"/>
        </w:rPr>
        <w:t>5.0.</w:t>
      </w:r>
    </w:p>
    <w:p w:rsidR="00E04361" w:rsidRPr="0010655A" w:rsidRDefault="00E04361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Cs/>
          <w:lang w:eastAsia="ar-SA"/>
        </w:rPr>
      </w:pPr>
    </w:p>
    <w:p w:rsidR="007C3F04" w:rsidRPr="0010655A" w:rsidRDefault="006472B1" w:rsidP="00CC386E">
      <w:pPr>
        <w:pStyle w:val="Akapitzlist"/>
        <w:widowControl w:val="0"/>
        <w:numPr>
          <w:ilvl w:val="0"/>
          <w:numId w:val="39"/>
        </w:numPr>
        <w:suppressAutoHyphens/>
        <w:autoSpaceDE w:val="0"/>
        <w:jc w:val="both"/>
        <w:rPr>
          <w:rFonts w:ascii="Calibri Light" w:hAnsi="Calibri Light" w:cs="Calibri Light"/>
          <w:sz w:val="22"/>
          <w:szCs w:val="22"/>
          <w:u w:val="single"/>
          <w:lang w:val="pl-PL" w:eastAsia="ar-SA"/>
        </w:rPr>
      </w:pPr>
      <w:r w:rsidRPr="0010655A">
        <w:rPr>
          <w:rFonts w:ascii="Calibri Light" w:hAnsi="Calibri Light" w:cs="Calibri Light"/>
          <w:b/>
          <w:sz w:val="22"/>
          <w:szCs w:val="22"/>
          <w:u w:val="single"/>
          <w:lang w:val="pl-PL" w:eastAsia="ar-SA"/>
        </w:rPr>
        <w:lastRenderedPageBreak/>
        <w:t>DOKUMENTACJA STUDIUM</w:t>
      </w:r>
    </w:p>
    <w:p w:rsidR="00C315D9" w:rsidRPr="0010655A" w:rsidRDefault="00C315D9" w:rsidP="00CC386E">
      <w:pPr>
        <w:pStyle w:val="Akapitzlist"/>
        <w:widowControl w:val="0"/>
        <w:tabs>
          <w:tab w:val="left" w:pos="426"/>
        </w:tabs>
        <w:suppressAutoHyphens/>
        <w:autoSpaceDE w:val="0"/>
        <w:ind w:left="1080"/>
        <w:jc w:val="both"/>
        <w:rPr>
          <w:rFonts w:ascii="Calibri Light" w:hAnsi="Calibri Light" w:cs="Calibri Light"/>
          <w:sz w:val="22"/>
          <w:szCs w:val="22"/>
          <w:u w:val="single"/>
          <w:lang w:val="pl-PL" w:eastAsia="ar-SA"/>
        </w:rPr>
      </w:pPr>
    </w:p>
    <w:p w:rsidR="007C3F04" w:rsidRPr="0010655A" w:rsidRDefault="007C3F04" w:rsidP="00CC386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Na dokumentację gromadzoną przez organizatora składają się:</w:t>
      </w:r>
    </w:p>
    <w:p w:rsidR="007C3F04" w:rsidRPr="0010655A" w:rsidRDefault="007C3F04" w:rsidP="00CC386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Zarządzenie Dyrektora Małopolskiego Centrum Kultury SOKÓŁ w sprawie powołania Studium.</w:t>
      </w:r>
    </w:p>
    <w:p w:rsidR="007C3F04" w:rsidRPr="0010655A" w:rsidRDefault="007C3F04" w:rsidP="00CC386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Protokół z egzaminu wstępnego.</w:t>
      </w:r>
    </w:p>
    <w:p w:rsidR="007C3F04" w:rsidRPr="0010655A" w:rsidRDefault="007C3F04" w:rsidP="00CC386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Dzienniki zajęć.</w:t>
      </w:r>
    </w:p>
    <w:p w:rsidR="007C3F04" w:rsidRPr="0010655A" w:rsidRDefault="007C3F04" w:rsidP="00CC386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 xml:space="preserve">Teczki osobowe słuchaczy, </w:t>
      </w:r>
      <w:r w:rsidR="0010655A" w:rsidRPr="0010655A">
        <w:rPr>
          <w:rFonts w:ascii="Calibri Light" w:eastAsia="Times New Roman" w:hAnsi="Calibri Light" w:cs="Calibri Light"/>
          <w:lang w:eastAsia="ar-SA"/>
        </w:rPr>
        <w:t>przechowywane</w:t>
      </w:r>
      <w:r w:rsidR="000210A8">
        <w:rPr>
          <w:rFonts w:ascii="Calibri Light" w:eastAsia="Times New Roman" w:hAnsi="Calibri Light" w:cs="Calibri Light"/>
          <w:lang w:eastAsia="ar-SA"/>
        </w:rPr>
        <w:t xml:space="preserve"> </w:t>
      </w:r>
      <w:r w:rsidR="0010655A" w:rsidRPr="0010655A">
        <w:rPr>
          <w:rFonts w:ascii="Calibri Light" w:eastAsia="Times New Roman" w:hAnsi="Calibri Light" w:cs="Calibri Light"/>
          <w:lang w:eastAsia="ar-SA"/>
        </w:rPr>
        <w:t>jako</w:t>
      </w:r>
      <w:r w:rsidRPr="0010655A">
        <w:rPr>
          <w:rFonts w:ascii="Calibri Light" w:eastAsia="Times New Roman" w:hAnsi="Calibri Light" w:cs="Calibri Light"/>
          <w:lang w:eastAsia="ar-SA"/>
        </w:rPr>
        <w:t xml:space="preserve"> dokumenty arch. grupy A.</w:t>
      </w:r>
    </w:p>
    <w:p w:rsidR="007C3F04" w:rsidRPr="0010655A" w:rsidRDefault="007C3F04" w:rsidP="00CC386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Harmonogramy zajęć (sesji).</w:t>
      </w:r>
    </w:p>
    <w:p w:rsidR="007C3F04" w:rsidRPr="0010655A" w:rsidRDefault="007C3F04" w:rsidP="00CC386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Protokół z egzaminu końcowego.</w:t>
      </w:r>
    </w:p>
    <w:p w:rsidR="007C3F04" w:rsidRPr="0010655A" w:rsidRDefault="007C3F04" w:rsidP="00CC386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lang w:eastAsia="ar-SA"/>
        </w:rPr>
      </w:pPr>
      <w:r w:rsidRPr="0010655A">
        <w:rPr>
          <w:rFonts w:ascii="Calibri Light" w:eastAsia="Times New Roman" w:hAnsi="Calibri Light" w:cs="Calibri Light"/>
          <w:lang w:eastAsia="ar-SA"/>
        </w:rPr>
        <w:t>Sprawozdanie z realizacji Studium.</w:t>
      </w:r>
    </w:p>
    <w:p w:rsidR="00C315D9" w:rsidRPr="0010655A" w:rsidRDefault="00C315D9" w:rsidP="00CC386E">
      <w:pPr>
        <w:pStyle w:val="Nagwek21"/>
        <w:spacing w:before="0"/>
        <w:ind w:left="1080"/>
        <w:rPr>
          <w:rFonts w:ascii="Calibri Light" w:hAnsi="Calibri Light" w:cs="Calibri Light"/>
          <w:sz w:val="22"/>
          <w:szCs w:val="22"/>
        </w:rPr>
      </w:pPr>
    </w:p>
    <w:p w:rsidR="00D90F92" w:rsidRPr="0010655A" w:rsidRDefault="009D1F8C" w:rsidP="00CC386E">
      <w:pPr>
        <w:pStyle w:val="Nagwek21"/>
        <w:numPr>
          <w:ilvl w:val="0"/>
          <w:numId w:val="39"/>
        </w:numPr>
        <w:spacing w:before="0"/>
        <w:ind w:left="1134"/>
        <w:rPr>
          <w:rFonts w:ascii="Calibri Light" w:hAnsi="Calibri Light" w:cs="Calibri Light"/>
          <w:sz w:val="22"/>
          <w:szCs w:val="22"/>
          <w:u w:val="single"/>
        </w:rPr>
      </w:pPr>
      <w:r w:rsidRPr="0010655A">
        <w:rPr>
          <w:rFonts w:ascii="Calibri Light" w:hAnsi="Calibri Light" w:cs="Calibri Light"/>
          <w:sz w:val="22"/>
          <w:szCs w:val="22"/>
          <w:u w:val="single"/>
        </w:rPr>
        <w:t>WIZERUNEK</w:t>
      </w:r>
      <w:r w:rsidR="0005792F" w:rsidRPr="0010655A">
        <w:rPr>
          <w:rFonts w:ascii="Calibri Light" w:hAnsi="Calibri Light" w:cs="Calibri Light"/>
          <w:sz w:val="22"/>
          <w:szCs w:val="22"/>
          <w:u w:val="single"/>
        </w:rPr>
        <w:t xml:space="preserve"> </w:t>
      </w:r>
    </w:p>
    <w:p w:rsidR="0005792F" w:rsidRPr="0010655A" w:rsidRDefault="0005792F" w:rsidP="00CC386E">
      <w:pPr>
        <w:pStyle w:val="Nagwek21"/>
        <w:spacing w:before="0"/>
        <w:ind w:left="1134"/>
        <w:rPr>
          <w:rFonts w:ascii="Calibri Light" w:hAnsi="Calibri Light" w:cs="Calibri Light"/>
          <w:sz w:val="22"/>
          <w:szCs w:val="22"/>
        </w:rPr>
      </w:pPr>
    </w:p>
    <w:p w:rsidR="00D90F92" w:rsidRPr="0010655A" w:rsidRDefault="00D90F92" w:rsidP="00CC386E">
      <w:pPr>
        <w:pStyle w:val="Akapitzlist"/>
        <w:numPr>
          <w:ilvl w:val="0"/>
          <w:numId w:val="33"/>
        </w:numPr>
        <w:jc w:val="both"/>
        <w:rPr>
          <w:rFonts w:ascii="Calibri Light" w:eastAsia="Calibri" w:hAnsi="Calibri Light" w:cs="Calibri Light"/>
          <w:sz w:val="22"/>
          <w:szCs w:val="22"/>
          <w:lang w:val="pl-PL"/>
        </w:rPr>
      </w:pPr>
      <w:r w:rsidRPr="0010655A">
        <w:rPr>
          <w:rFonts w:ascii="Calibri Light" w:eastAsia="Calibri" w:hAnsi="Calibri Light" w:cs="Calibri Light"/>
          <w:color w:val="000000"/>
          <w:sz w:val="22"/>
          <w:szCs w:val="22"/>
          <w:lang w:val="pl-PL"/>
        </w:rPr>
        <w:t xml:space="preserve">W związku z udziałem w Studium dla Kapelmistrzów i Tamburmajorów Orkiestr Dętych uczestnik przenosi nieodpłatnie na MCK SOKÓŁ w Nowym Sączu zezwolenie na rozpowszechnianie swojego wizerunku utrwalonego za pomocą wszelkich technik fotograficznych i nagraniowych na wszelkich nośnikach. </w:t>
      </w:r>
    </w:p>
    <w:p w:rsidR="00D90F92" w:rsidRPr="0010655A" w:rsidRDefault="00D90F92" w:rsidP="00CC386E">
      <w:pPr>
        <w:pStyle w:val="Akapitzlist"/>
        <w:numPr>
          <w:ilvl w:val="0"/>
          <w:numId w:val="33"/>
        </w:numPr>
        <w:jc w:val="both"/>
        <w:rPr>
          <w:rFonts w:ascii="Calibri Light" w:eastAsia="Calibri" w:hAnsi="Calibri Light" w:cs="Calibri Light"/>
          <w:sz w:val="22"/>
          <w:szCs w:val="22"/>
          <w:lang w:val="pl-PL"/>
        </w:rPr>
      </w:pPr>
      <w:r w:rsidRPr="0010655A">
        <w:rPr>
          <w:rFonts w:ascii="Calibri Light" w:eastAsia="Calibri" w:hAnsi="Calibri Light" w:cs="Calibri Light"/>
          <w:sz w:val="22"/>
          <w:szCs w:val="22"/>
          <w:lang w:val="pl-PL"/>
        </w:rPr>
        <w:t>Utrwalony wizerunek uczestnika może być użyty do różnego rodzaju form elektronicznego przetwarzania, kadrowania i kompozycji,</w:t>
      </w:r>
      <w:r w:rsidR="00CE4814" w:rsidRPr="0010655A">
        <w:rPr>
          <w:rFonts w:ascii="Calibri Light" w:eastAsia="Calibri" w:hAnsi="Calibri Light" w:cs="Calibri Light"/>
          <w:sz w:val="22"/>
          <w:szCs w:val="22"/>
          <w:lang w:val="pl-PL"/>
        </w:rPr>
        <w:t xml:space="preserve"> </w:t>
      </w:r>
      <w:r w:rsidR="00CE4814" w:rsidRPr="0010655A">
        <w:rPr>
          <w:rFonts w:ascii="Calibri Light" w:hAnsi="Calibri Light" w:cs="Calibri Light"/>
          <w:color w:val="000000"/>
          <w:sz w:val="22"/>
          <w:szCs w:val="22"/>
          <w:lang w:val="pl-PL"/>
        </w:rPr>
        <w:t>wprowadzania do obrotu, użyczenia, najmu,</w:t>
      </w:r>
      <w:r w:rsidR="00CE4814" w:rsidRPr="0010655A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CE4814" w:rsidRPr="0010655A">
        <w:rPr>
          <w:rFonts w:ascii="Calibri Light" w:hAnsi="Calibri Light" w:cs="Calibri Light"/>
          <w:color w:val="000000"/>
          <w:sz w:val="22"/>
          <w:szCs w:val="22"/>
          <w:lang w:val="pl-PL"/>
        </w:rPr>
        <w:t>wprowadzania do pamięci komputera, publicznego prezentowania, wypożyczeni</w:t>
      </w:r>
      <w:r w:rsidR="005C5F0F">
        <w:rPr>
          <w:rFonts w:ascii="Calibri Light" w:hAnsi="Calibri Light" w:cs="Calibri Light"/>
          <w:color w:val="000000"/>
          <w:sz w:val="22"/>
          <w:szCs w:val="22"/>
          <w:lang w:val="pl-PL"/>
        </w:rPr>
        <w:t>a</w:t>
      </w:r>
      <w:r w:rsidR="00CE4814" w:rsidRPr="0010655A">
        <w:rPr>
          <w:rFonts w:ascii="Calibri Light" w:hAnsi="Calibri Light" w:cs="Calibri Light"/>
          <w:color w:val="000000"/>
          <w:sz w:val="22"/>
          <w:szCs w:val="22"/>
          <w:lang w:val="pl-PL"/>
        </w:rPr>
        <w:t>, udostępniania, wystawiania,</w:t>
      </w:r>
      <w:r w:rsidRPr="0010655A">
        <w:rPr>
          <w:rFonts w:ascii="Calibri Light" w:eastAsia="Calibri" w:hAnsi="Calibri Light" w:cs="Calibri Light"/>
          <w:sz w:val="22"/>
          <w:szCs w:val="22"/>
          <w:lang w:val="pl-PL"/>
        </w:rPr>
        <w:t xml:space="preserve"> a także zestawiony z wizerunkami innych osób, może być uzupełniony towarzyszącym komentarzem, cięty, montowany, modyfikowany, dodawany do innych materiałów powstających na potrzeby działalności statutowej Małopo</w:t>
      </w:r>
      <w:r w:rsidR="00F70571">
        <w:rPr>
          <w:rFonts w:ascii="Calibri Light" w:eastAsia="Calibri" w:hAnsi="Calibri Light" w:cs="Calibri Light"/>
          <w:sz w:val="22"/>
          <w:szCs w:val="22"/>
          <w:lang w:val="pl-PL"/>
        </w:rPr>
        <w:t>lskiego Centrum Kultury SOKÓŁ w </w:t>
      </w:r>
      <w:r w:rsidRPr="0010655A">
        <w:rPr>
          <w:rFonts w:ascii="Calibri Light" w:eastAsia="Calibri" w:hAnsi="Calibri Light" w:cs="Calibri Light"/>
          <w:sz w:val="22"/>
          <w:szCs w:val="22"/>
          <w:lang w:val="pl-PL"/>
        </w:rPr>
        <w:t xml:space="preserve">Nowym Sączu oraz w celach informacyjnych, promocji i reklamy </w:t>
      </w:r>
      <w:r w:rsidR="006F5D49" w:rsidRPr="0010655A">
        <w:rPr>
          <w:rFonts w:ascii="Calibri Light" w:eastAsia="Calibri" w:hAnsi="Calibri Light" w:cs="Calibri Light"/>
          <w:sz w:val="22"/>
          <w:szCs w:val="22"/>
          <w:lang w:val="pl-PL"/>
        </w:rPr>
        <w:t>organizowanego Studium</w:t>
      </w:r>
      <w:r w:rsidRPr="0010655A">
        <w:rPr>
          <w:rFonts w:ascii="Calibri Light" w:eastAsia="Calibri" w:hAnsi="Calibri Light" w:cs="Calibri Light"/>
          <w:sz w:val="22"/>
          <w:szCs w:val="22"/>
          <w:lang w:val="pl-PL"/>
        </w:rPr>
        <w:t xml:space="preserve"> </w:t>
      </w:r>
      <w:r w:rsidR="005C5F0F" w:rsidRPr="0010655A">
        <w:rPr>
          <w:rFonts w:ascii="Calibri Light" w:hAnsi="Calibri Light" w:cs="Calibri Light"/>
          <w:lang w:eastAsia="ar-SA"/>
        </w:rPr>
        <w:t>–</w:t>
      </w:r>
      <w:r w:rsidRPr="0010655A">
        <w:rPr>
          <w:rFonts w:ascii="Calibri Light" w:eastAsia="Calibri" w:hAnsi="Calibri Light" w:cs="Calibri Light"/>
          <w:sz w:val="22"/>
          <w:szCs w:val="22"/>
          <w:lang w:val="pl-PL"/>
        </w:rPr>
        <w:t xml:space="preserve"> bez obowiązku akceptacji produktu końcowego.</w:t>
      </w:r>
    </w:p>
    <w:p w:rsidR="00D90F92" w:rsidRPr="0010655A" w:rsidRDefault="00D90F92" w:rsidP="00CC386E">
      <w:pPr>
        <w:pStyle w:val="Akapitzlist"/>
        <w:numPr>
          <w:ilvl w:val="0"/>
          <w:numId w:val="33"/>
        </w:numPr>
        <w:jc w:val="both"/>
        <w:rPr>
          <w:rFonts w:ascii="Calibri Light" w:eastAsia="Calibri" w:hAnsi="Calibri Light" w:cs="Calibri Light"/>
          <w:sz w:val="22"/>
          <w:szCs w:val="22"/>
          <w:lang w:val="pl-PL"/>
        </w:rPr>
      </w:pPr>
      <w:r w:rsidRPr="0010655A">
        <w:rPr>
          <w:rFonts w:ascii="Calibri Light" w:eastAsia="Calibri" w:hAnsi="Calibri Light" w:cs="Calibri Light"/>
          <w:sz w:val="22"/>
          <w:szCs w:val="22"/>
          <w:lang w:val="pl-PL"/>
        </w:rPr>
        <w:t>Uczestnicy Studium udzielają zezwolenia na wszelkie formy publikacji, w sz</w:t>
      </w:r>
      <w:r w:rsidR="00F70571">
        <w:rPr>
          <w:rFonts w:ascii="Calibri Light" w:eastAsia="Calibri" w:hAnsi="Calibri Light" w:cs="Calibri Light"/>
          <w:sz w:val="22"/>
          <w:szCs w:val="22"/>
          <w:lang w:val="pl-PL"/>
        </w:rPr>
        <w:t>czególności rozpowszechnianie w </w:t>
      </w:r>
      <w:r w:rsidRPr="0010655A">
        <w:rPr>
          <w:rFonts w:ascii="Calibri Light" w:eastAsia="Calibri" w:hAnsi="Calibri Light" w:cs="Calibri Light"/>
          <w:sz w:val="22"/>
          <w:szCs w:val="22"/>
          <w:lang w:val="pl-PL"/>
        </w:rPr>
        <w:t xml:space="preserve">Internecie </w:t>
      </w:r>
      <w:r w:rsidR="005C5F0F" w:rsidRPr="0010655A">
        <w:rPr>
          <w:rFonts w:ascii="Calibri Light" w:hAnsi="Calibri Light" w:cs="Calibri Light"/>
          <w:lang w:eastAsia="ar-SA"/>
        </w:rPr>
        <w:t>–</w:t>
      </w:r>
      <w:r w:rsidRPr="0010655A">
        <w:rPr>
          <w:rFonts w:ascii="Calibri Light" w:eastAsia="Calibri" w:hAnsi="Calibri Light" w:cs="Calibri Light"/>
          <w:sz w:val="22"/>
          <w:szCs w:val="22"/>
          <w:lang w:val="pl-PL"/>
        </w:rPr>
        <w:t xml:space="preserve"> w tym na stronach internetowych oraz portalach społecznościowych Facebook, Instagram, Twitter, YouTube itp. (w ramach profilów i domen administratora).</w:t>
      </w:r>
    </w:p>
    <w:p w:rsidR="00D90F92" w:rsidRPr="0010655A" w:rsidRDefault="00D90F92" w:rsidP="00CC386E">
      <w:pPr>
        <w:pStyle w:val="Akapitzlist"/>
        <w:numPr>
          <w:ilvl w:val="0"/>
          <w:numId w:val="33"/>
        </w:numPr>
        <w:jc w:val="both"/>
        <w:rPr>
          <w:rFonts w:ascii="Calibri Light" w:eastAsia="Calibri" w:hAnsi="Calibri Light" w:cs="Calibri Light"/>
          <w:sz w:val="22"/>
          <w:szCs w:val="22"/>
          <w:lang w:val="pl-PL"/>
        </w:rPr>
      </w:pPr>
      <w:r w:rsidRPr="0010655A">
        <w:rPr>
          <w:rFonts w:ascii="Calibri Light" w:eastAsia="Calibri" w:hAnsi="Calibri Light" w:cs="Calibri Light"/>
          <w:sz w:val="22"/>
          <w:szCs w:val="22"/>
          <w:lang w:val="pl-PL"/>
        </w:rPr>
        <w:t>Zgoda nie jest ograniczona ilościowo, czasowo ani terytorialnie.</w:t>
      </w:r>
    </w:p>
    <w:p w:rsidR="00EE1A2D" w:rsidRPr="0010655A" w:rsidRDefault="00EE1A2D" w:rsidP="00CC386E">
      <w:pPr>
        <w:pStyle w:val="Nagwek21"/>
        <w:spacing w:before="0"/>
        <w:ind w:left="0"/>
        <w:rPr>
          <w:rFonts w:ascii="Calibri Light" w:hAnsi="Calibri Light" w:cs="Calibri Light"/>
          <w:sz w:val="22"/>
          <w:szCs w:val="22"/>
        </w:rPr>
      </w:pPr>
    </w:p>
    <w:p w:rsidR="00B6467A" w:rsidRPr="0010655A" w:rsidRDefault="006472B1" w:rsidP="00CC386E">
      <w:pPr>
        <w:pStyle w:val="Nagwek21"/>
        <w:numPr>
          <w:ilvl w:val="0"/>
          <w:numId w:val="39"/>
        </w:numPr>
        <w:spacing w:before="0"/>
        <w:ind w:left="1134"/>
        <w:rPr>
          <w:rFonts w:ascii="Calibri Light" w:hAnsi="Calibri Light" w:cs="Calibri Light"/>
          <w:sz w:val="22"/>
          <w:szCs w:val="22"/>
          <w:u w:val="single"/>
        </w:rPr>
      </w:pPr>
      <w:r w:rsidRPr="0010655A">
        <w:rPr>
          <w:rFonts w:ascii="Calibri Light" w:hAnsi="Calibri Light" w:cs="Calibri Light"/>
          <w:sz w:val="22"/>
          <w:szCs w:val="22"/>
          <w:u w:val="single"/>
        </w:rPr>
        <w:t>PRZETWARZANIE DANYCH OSOBOWYCH</w:t>
      </w:r>
    </w:p>
    <w:p w:rsidR="00C315D9" w:rsidRPr="0010655A" w:rsidRDefault="00C315D9" w:rsidP="00CC386E">
      <w:pPr>
        <w:pStyle w:val="Nagwek21"/>
        <w:spacing w:before="0"/>
        <w:ind w:left="1134"/>
        <w:rPr>
          <w:rFonts w:ascii="Calibri Light" w:hAnsi="Calibri Light" w:cs="Calibri Light"/>
          <w:sz w:val="22"/>
          <w:szCs w:val="22"/>
        </w:rPr>
      </w:pPr>
    </w:p>
    <w:p w:rsidR="00EE1A2D" w:rsidRPr="0010655A" w:rsidRDefault="00EE1A2D" w:rsidP="00CC386E">
      <w:pPr>
        <w:spacing w:after="0" w:line="240" w:lineRule="auto"/>
        <w:jc w:val="both"/>
        <w:rPr>
          <w:rFonts w:ascii="Calibri Light" w:hAnsi="Calibri Light" w:cs="Calibri Light"/>
        </w:rPr>
      </w:pPr>
      <w:r w:rsidRPr="0010655A">
        <w:rPr>
          <w:rFonts w:ascii="Calibri Light" w:hAnsi="Calibri Light" w:cs="Calibri Light"/>
        </w:rPr>
        <w:t xml:space="preserve">Informacja o </w:t>
      </w:r>
      <w:r w:rsidRPr="00782245">
        <w:rPr>
          <w:rFonts w:ascii="Calibri Light" w:hAnsi="Calibri Light" w:cs="Calibri Light"/>
          <w:color w:val="000000" w:themeColor="text1"/>
        </w:rPr>
        <w:t>przetwarzaniu danych osobowych przez Organizatora</w:t>
      </w:r>
      <w:r w:rsidR="008C08A6">
        <w:rPr>
          <w:rFonts w:ascii="Calibri Light" w:hAnsi="Calibri Light" w:cs="Calibri Light"/>
          <w:color w:val="000000" w:themeColor="text1"/>
        </w:rPr>
        <w:t xml:space="preserve"> znajduje się w jego siedzibie </w:t>
      </w:r>
      <w:r w:rsidRPr="00782245">
        <w:rPr>
          <w:rFonts w:ascii="Calibri Light" w:hAnsi="Calibri Light" w:cs="Calibri Light"/>
          <w:color w:val="000000" w:themeColor="text1"/>
        </w:rPr>
        <w:t>(w Sekretariacie) oraz na stronie Internetowej pod adresem</w:t>
      </w:r>
      <w:r w:rsidRPr="00782245">
        <w:rPr>
          <w:rFonts w:ascii="Calibri Light" w:hAnsi="Calibri Light" w:cs="Calibri Light"/>
          <w:b/>
          <w:color w:val="000000" w:themeColor="text1"/>
        </w:rPr>
        <w:t xml:space="preserve"> </w:t>
      </w:r>
      <w:hyperlink r:id="rId9" w:history="1">
        <w:r w:rsidRPr="00782245">
          <w:rPr>
            <w:rStyle w:val="Hipercze"/>
            <w:rFonts w:ascii="Calibri Light" w:hAnsi="Calibri Light" w:cs="Calibri Light"/>
            <w:color w:val="000000" w:themeColor="text1"/>
            <w:u w:val="none"/>
          </w:rPr>
          <w:t>http://mcksokol.pl/ochrona-danych-osobowych</w:t>
        </w:r>
      </w:hyperlink>
      <w:r w:rsidRPr="00782245">
        <w:rPr>
          <w:rFonts w:ascii="Calibri Light" w:hAnsi="Calibri Light" w:cs="Calibri Light"/>
          <w:b/>
          <w:color w:val="000000" w:themeColor="text1"/>
        </w:rPr>
        <w:t>.</w:t>
      </w:r>
      <w:r w:rsidRPr="0010655A">
        <w:rPr>
          <w:rFonts w:ascii="Calibri Light" w:hAnsi="Calibri Light" w:cs="Calibri Light"/>
          <w:b/>
        </w:rPr>
        <w:t xml:space="preserve"> </w:t>
      </w:r>
    </w:p>
    <w:p w:rsidR="00EE1A2D" w:rsidRPr="0010655A" w:rsidRDefault="00EE1A2D" w:rsidP="00CC386E">
      <w:pPr>
        <w:pStyle w:val="Nagwek21"/>
        <w:spacing w:before="0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:rsidR="001F5D6B" w:rsidRPr="0010655A" w:rsidRDefault="00D90F92" w:rsidP="00CC386E">
      <w:pPr>
        <w:pStyle w:val="Nagwek21"/>
        <w:spacing w:before="0"/>
        <w:ind w:left="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10655A">
        <w:rPr>
          <w:rFonts w:ascii="Calibri Light" w:hAnsi="Calibri Light" w:cs="Calibri Light"/>
          <w:sz w:val="22"/>
          <w:szCs w:val="22"/>
        </w:rPr>
        <w:t>UWAGA!</w:t>
      </w:r>
      <w:r w:rsidRPr="0010655A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:rsidR="00CC386E" w:rsidRPr="00F70571" w:rsidRDefault="004B02A9" w:rsidP="00F70571">
      <w:pPr>
        <w:pStyle w:val="Nagwek21"/>
        <w:spacing w:before="0"/>
        <w:ind w:left="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10655A">
        <w:rPr>
          <w:rFonts w:ascii="Calibri Light" w:hAnsi="Calibri Light" w:cs="Calibri Light"/>
          <w:b w:val="0"/>
          <w:sz w:val="22"/>
          <w:szCs w:val="22"/>
        </w:rPr>
        <w:t xml:space="preserve">Organizator zastrzega sobie prawo </w:t>
      </w:r>
      <w:r w:rsidR="001F5D6B" w:rsidRPr="0010655A">
        <w:rPr>
          <w:rFonts w:ascii="Calibri Light" w:hAnsi="Calibri Light" w:cs="Calibri Light"/>
          <w:b w:val="0"/>
          <w:sz w:val="22"/>
          <w:szCs w:val="22"/>
        </w:rPr>
        <w:t>modyfikacji założeń regulaminowych</w:t>
      </w:r>
      <w:r w:rsidRPr="0010655A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="001F5D6B" w:rsidRPr="0010655A">
        <w:rPr>
          <w:rFonts w:ascii="Calibri Light" w:hAnsi="Calibri Light" w:cs="Calibri Light"/>
          <w:b w:val="0"/>
          <w:sz w:val="22"/>
          <w:szCs w:val="22"/>
        </w:rPr>
        <w:t>i</w:t>
      </w:r>
      <w:r w:rsidRPr="0010655A">
        <w:rPr>
          <w:rFonts w:ascii="Calibri Light" w:hAnsi="Calibri Light" w:cs="Calibri Light"/>
          <w:b w:val="0"/>
          <w:sz w:val="22"/>
          <w:szCs w:val="22"/>
        </w:rPr>
        <w:t xml:space="preserve"> warunków realizacji </w:t>
      </w:r>
      <w:r w:rsidR="001F5D6B" w:rsidRPr="0010655A">
        <w:rPr>
          <w:rFonts w:ascii="Calibri Light" w:hAnsi="Calibri Light" w:cs="Calibri Light"/>
          <w:b w:val="0"/>
          <w:sz w:val="22"/>
          <w:szCs w:val="22"/>
        </w:rPr>
        <w:t>Studium</w:t>
      </w:r>
      <w:r w:rsidR="008C08A6">
        <w:rPr>
          <w:rFonts w:ascii="Calibri Light" w:hAnsi="Calibri Light" w:cs="Calibri Light"/>
          <w:b w:val="0"/>
          <w:sz w:val="22"/>
          <w:szCs w:val="22"/>
        </w:rPr>
        <w:t>.</w:t>
      </w:r>
      <w:r w:rsidR="00815F73" w:rsidRPr="0010655A">
        <w:rPr>
          <w:rFonts w:ascii="Calibri Light" w:hAnsi="Calibri Light" w:cs="Calibri Light"/>
          <w:b w:val="0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2402006</wp:posOffset>
            </wp:positionH>
            <wp:positionV relativeFrom="margin">
              <wp:posOffset>9356393</wp:posOffset>
            </wp:positionV>
            <wp:extent cx="1836420" cy="395605"/>
            <wp:effectExtent l="0" t="0" r="0" b="0"/>
            <wp:wrapSquare wrapText="bothSides"/>
            <wp:docPr id="2" name="Obraz 1" descr="D:\SEKCJA ANIMACJI\SOKÓŁ - LOGOTYP\mck_sokol_logo_belka_poziom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KCJA ANIMACJI\SOKÓŁ - LOGOTYP\mck_sokol_logo_belka_poziom_kolorow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386E" w:rsidRPr="00F70571" w:rsidSect="00CC386E">
      <w:footerReference w:type="default" r:id="rId11"/>
      <w:footnotePr>
        <w:pos w:val="beneathText"/>
      </w:footnotePr>
      <w:pgSz w:w="11905" w:h="16837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436" w:rsidRDefault="00001436" w:rsidP="00126C76">
      <w:pPr>
        <w:spacing w:after="0" w:line="240" w:lineRule="auto"/>
      </w:pPr>
      <w:r>
        <w:separator/>
      </w:r>
    </w:p>
  </w:endnote>
  <w:endnote w:type="continuationSeparator" w:id="0">
    <w:p w:rsidR="00001436" w:rsidRDefault="00001436" w:rsidP="0012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74582"/>
      <w:docPartObj>
        <w:docPartGallery w:val="Page Numbers (Bottom of Page)"/>
        <w:docPartUnique/>
      </w:docPartObj>
    </w:sdtPr>
    <w:sdtEndPr>
      <w:rPr>
        <w:b/>
        <w:bCs/>
        <w:color w:val="808080" w:themeColor="background1" w:themeShade="80"/>
      </w:rPr>
    </w:sdtEndPr>
    <w:sdtContent>
      <w:p w:rsidR="000D5D98" w:rsidRPr="009F438E" w:rsidRDefault="00E35481">
        <w:pPr>
          <w:pStyle w:val="Stopka"/>
          <w:jc w:val="right"/>
          <w:rPr>
            <w:b/>
            <w:bCs/>
            <w:color w:val="808080" w:themeColor="background1" w:themeShade="80"/>
          </w:rPr>
        </w:pPr>
        <w:r w:rsidRPr="009F438E">
          <w:rPr>
            <w:b/>
            <w:bCs/>
            <w:color w:val="808080" w:themeColor="background1" w:themeShade="80"/>
          </w:rPr>
          <w:fldChar w:fldCharType="begin"/>
        </w:r>
        <w:r w:rsidR="000D5D98" w:rsidRPr="009F438E">
          <w:rPr>
            <w:b/>
            <w:bCs/>
            <w:color w:val="808080" w:themeColor="background1" w:themeShade="80"/>
          </w:rPr>
          <w:instrText>PAGE   \* MERGEFORMAT</w:instrText>
        </w:r>
        <w:r w:rsidRPr="009F438E">
          <w:rPr>
            <w:b/>
            <w:bCs/>
            <w:color w:val="808080" w:themeColor="background1" w:themeShade="80"/>
          </w:rPr>
          <w:fldChar w:fldCharType="separate"/>
        </w:r>
        <w:r w:rsidR="00ED3A77">
          <w:rPr>
            <w:b/>
            <w:bCs/>
            <w:noProof/>
            <w:color w:val="808080" w:themeColor="background1" w:themeShade="80"/>
          </w:rPr>
          <w:t>10</w:t>
        </w:r>
        <w:r w:rsidRPr="009F438E">
          <w:rPr>
            <w:b/>
            <w:bCs/>
            <w:color w:val="808080" w:themeColor="background1" w:themeShade="80"/>
          </w:rPr>
          <w:fldChar w:fldCharType="end"/>
        </w:r>
      </w:p>
    </w:sdtContent>
  </w:sdt>
  <w:p w:rsidR="000D5D98" w:rsidRPr="00815F73" w:rsidRDefault="000D5D98" w:rsidP="001B05B2">
    <w:pPr>
      <w:pStyle w:val="Stopka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436" w:rsidRDefault="00001436" w:rsidP="00126C76">
      <w:pPr>
        <w:spacing w:after="0" w:line="240" w:lineRule="auto"/>
      </w:pPr>
      <w:r>
        <w:separator/>
      </w:r>
    </w:p>
  </w:footnote>
  <w:footnote w:type="continuationSeparator" w:id="0">
    <w:p w:rsidR="00001436" w:rsidRDefault="00001436" w:rsidP="00126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732E1AC"/>
    <w:name w:val="WW8Num1"/>
    <w:lvl w:ilvl="0">
      <w:start w:val="1"/>
      <w:numFmt w:val="bullet"/>
      <w:lvlText w:val=""/>
      <w:lvlJc w:val="left"/>
      <w:pPr>
        <w:tabs>
          <w:tab w:val="num" w:pos="-929"/>
        </w:tabs>
        <w:ind w:left="-9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-569"/>
        </w:tabs>
        <w:ind w:left="-569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-209"/>
        </w:tabs>
        <w:ind w:left="-209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51"/>
        </w:tabs>
        <w:ind w:left="151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511"/>
        </w:tabs>
        <w:ind w:left="511" w:hanging="360"/>
      </w:pPr>
      <w:rPr>
        <w:rFonts w:ascii="Wingdings" w:hAnsi="Wingdings" w:cs="Wingdings"/>
      </w:rPr>
    </w:lvl>
    <w:lvl w:ilvl="5">
      <w:start w:val="1"/>
      <w:numFmt w:val="decimal"/>
      <w:lvlText w:val="%6."/>
      <w:lvlJc w:val="left"/>
      <w:pPr>
        <w:tabs>
          <w:tab w:val="num" w:pos="871"/>
        </w:tabs>
        <w:ind w:left="871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1231"/>
        </w:tabs>
        <w:ind w:left="1231" w:hanging="360"/>
      </w:pPr>
      <w:rPr>
        <w:rFonts w:ascii="Wingdings" w:hAnsi="Wingdings" w:cs="Wingdings"/>
      </w:rPr>
    </w:lvl>
    <w:lvl w:ilvl="7">
      <w:start w:val="1"/>
      <w:numFmt w:val="decimal"/>
      <w:lvlText w:val="%8."/>
      <w:lvlJc w:val="left"/>
      <w:pPr>
        <w:tabs>
          <w:tab w:val="num" w:pos="1591"/>
        </w:tabs>
        <w:ind w:left="1591" w:hanging="360"/>
      </w:pPr>
      <w:rPr>
        <w:rFonts w:ascii="Wingdings" w:hAnsi="Wingdings" w:cs="Wingdings"/>
      </w:rPr>
    </w:lvl>
    <w:lvl w:ilvl="8">
      <w:start w:val="1"/>
      <w:numFmt w:val="decimal"/>
      <w:lvlText w:val="%9."/>
      <w:lvlJc w:val="left"/>
      <w:pPr>
        <w:tabs>
          <w:tab w:val="num" w:pos="1951"/>
        </w:tabs>
        <w:ind w:left="1951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366091CA"/>
    <w:name w:val="WW8Num2"/>
    <w:lvl w:ilvl="0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  <w:rPr>
        <w:rFonts w:ascii="Wingdings" w:hAnsi="Wingdings" w:cs="Wingdings"/>
      </w:rPr>
    </w:lvl>
    <w:lvl w:ilvl="5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  <w:rPr>
        <w:rFonts w:ascii="Wingdings" w:hAnsi="Wingdings" w:cs="Wingdings"/>
      </w:rPr>
    </w:lvl>
    <w:lvl w:ilvl="7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  <w:rPr>
        <w:rFonts w:ascii="Wingdings" w:hAnsi="Wingdings" w:cs="Wingdings"/>
      </w:rPr>
    </w:lvl>
    <w:lvl w:ilvl="8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1C2576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2D5EDE4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7E8C561C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5">
    <w:nsid w:val="0000000E"/>
    <w:multiLevelType w:val="multilevel"/>
    <w:tmpl w:val="E61C587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6">
    <w:nsid w:val="0000000F"/>
    <w:multiLevelType w:val="multilevel"/>
    <w:tmpl w:val="D6EEF9D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7">
    <w:nsid w:val="00000010"/>
    <w:multiLevelType w:val="multilevel"/>
    <w:tmpl w:val="09DCBC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8">
    <w:nsid w:val="00000011"/>
    <w:multiLevelType w:val="multilevel"/>
    <w:tmpl w:val="F036F826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9">
    <w:nsid w:val="02680354"/>
    <w:multiLevelType w:val="hybridMultilevel"/>
    <w:tmpl w:val="D256B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979EE"/>
    <w:multiLevelType w:val="hybridMultilevel"/>
    <w:tmpl w:val="D3F6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F87566"/>
    <w:multiLevelType w:val="hybridMultilevel"/>
    <w:tmpl w:val="4C98E85E"/>
    <w:lvl w:ilvl="0" w:tplc="0CFC6AD6">
      <w:start w:val="1"/>
      <w:numFmt w:val="decimal"/>
      <w:lvlText w:val="%1."/>
      <w:lvlJc w:val="left"/>
      <w:pPr>
        <w:ind w:left="462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8362964">
      <w:start w:val="1"/>
      <w:numFmt w:val="lowerLetter"/>
      <w:lvlText w:val="%2)"/>
      <w:lvlJc w:val="left"/>
      <w:pPr>
        <w:ind w:left="680" w:hanging="219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4240ECEA">
      <w:numFmt w:val="bullet"/>
      <w:lvlText w:val="•"/>
      <w:lvlJc w:val="left"/>
      <w:pPr>
        <w:ind w:left="1684" w:hanging="219"/>
      </w:pPr>
      <w:rPr>
        <w:rFonts w:hint="default"/>
        <w:lang w:val="pl-PL" w:eastAsia="en-US" w:bidi="ar-SA"/>
      </w:rPr>
    </w:lvl>
    <w:lvl w:ilvl="3" w:tplc="734ED40E">
      <w:numFmt w:val="bullet"/>
      <w:lvlText w:val="•"/>
      <w:lvlJc w:val="left"/>
      <w:pPr>
        <w:ind w:left="2688" w:hanging="219"/>
      </w:pPr>
      <w:rPr>
        <w:rFonts w:hint="default"/>
        <w:lang w:val="pl-PL" w:eastAsia="en-US" w:bidi="ar-SA"/>
      </w:rPr>
    </w:lvl>
    <w:lvl w:ilvl="4" w:tplc="BAD29B6C">
      <w:numFmt w:val="bullet"/>
      <w:lvlText w:val="•"/>
      <w:lvlJc w:val="left"/>
      <w:pPr>
        <w:ind w:left="3693" w:hanging="219"/>
      </w:pPr>
      <w:rPr>
        <w:rFonts w:hint="default"/>
        <w:lang w:val="pl-PL" w:eastAsia="en-US" w:bidi="ar-SA"/>
      </w:rPr>
    </w:lvl>
    <w:lvl w:ilvl="5" w:tplc="1CD6844E">
      <w:numFmt w:val="bullet"/>
      <w:lvlText w:val="•"/>
      <w:lvlJc w:val="left"/>
      <w:pPr>
        <w:ind w:left="4697" w:hanging="219"/>
      </w:pPr>
      <w:rPr>
        <w:rFonts w:hint="default"/>
        <w:lang w:val="pl-PL" w:eastAsia="en-US" w:bidi="ar-SA"/>
      </w:rPr>
    </w:lvl>
    <w:lvl w:ilvl="6" w:tplc="36D041D8">
      <w:numFmt w:val="bullet"/>
      <w:lvlText w:val="•"/>
      <w:lvlJc w:val="left"/>
      <w:pPr>
        <w:ind w:left="5702" w:hanging="219"/>
      </w:pPr>
      <w:rPr>
        <w:rFonts w:hint="default"/>
        <w:lang w:val="pl-PL" w:eastAsia="en-US" w:bidi="ar-SA"/>
      </w:rPr>
    </w:lvl>
    <w:lvl w:ilvl="7" w:tplc="5E1A646E">
      <w:numFmt w:val="bullet"/>
      <w:lvlText w:val="•"/>
      <w:lvlJc w:val="left"/>
      <w:pPr>
        <w:ind w:left="6706" w:hanging="219"/>
      </w:pPr>
      <w:rPr>
        <w:rFonts w:hint="default"/>
        <w:lang w:val="pl-PL" w:eastAsia="en-US" w:bidi="ar-SA"/>
      </w:rPr>
    </w:lvl>
    <w:lvl w:ilvl="8" w:tplc="5510B7B8">
      <w:numFmt w:val="bullet"/>
      <w:lvlText w:val="•"/>
      <w:lvlJc w:val="left"/>
      <w:pPr>
        <w:ind w:left="7711" w:hanging="219"/>
      </w:pPr>
      <w:rPr>
        <w:rFonts w:hint="default"/>
        <w:lang w:val="pl-PL" w:eastAsia="en-US" w:bidi="ar-SA"/>
      </w:rPr>
    </w:lvl>
  </w:abstractNum>
  <w:abstractNum w:abstractNumId="12">
    <w:nsid w:val="074E6FF7"/>
    <w:multiLevelType w:val="hybridMultilevel"/>
    <w:tmpl w:val="44EC7646"/>
    <w:lvl w:ilvl="0" w:tplc="0415000F">
      <w:start w:val="1"/>
      <w:numFmt w:val="decimal"/>
      <w:lvlText w:val="%1."/>
      <w:lvlJc w:val="left"/>
      <w:pPr>
        <w:ind w:left="898" w:hanging="360"/>
      </w:p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3">
    <w:nsid w:val="08140B1F"/>
    <w:multiLevelType w:val="hybridMultilevel"/>
    <w:tmpl w:val="97A03DA0"/>
    <w:lvl w:ilvl="0" w:tplc="9FBA429E">
      <w:start w:val="1"/>
      <w:numFmt w:val="decimal"/>
      <w:lvlText w:val="%1."/>
      <w:lvlJc w:val="left"/>
      <w:pPr>
        <w:ind w:left="462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9"/>
        <w:sz w:val="20"/>
        <w:szCs w:val="20"/>
        <w:lang w:val="pl-PL" w:eastAsia="en-US" w:bidi="ar-SA"/>
      </w:rPr>
    </w:lvl>
    <w:lvl w:ilvl="1" w:tplc="3B4E9148">
      <w:start w:val="1"/>
      <w:numFmt w:val="lowerLetter"/>
      <w:lvlText w:val="%2)"/>
      <w:lvlJc w:val="left"/>
      <w:pPr>
        <w:ind w:left="88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160AD100">
      <w:numFmt w:val="bullet"/>
      <w:lvlText w:val="–"/>
      <w:lvlJc w:val="left"/>
      <w:pPr>
        <w:ind w:left="1030" w:hanging="144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ABAC6566">
      <w:numFmt w:val="bullet"/>
      <w:lvlText w:val="•"/>
      <w:lvlJc w:val="left"/>
      <w:pPr>
        <w:ind w:left="2125" w:hanging="144"/>
      </w:pPr>
      <w:rPr>
        <w:rFonts w:hint="default"/>
        <w:lang w:val="pl-PL" w:eastAsia="en-US" w:bidi="ar-SA"/>
      </w:rPr>
    </w:lvl>
    <w:lvl w:ilvl="4" w:tplc="52EEC778">
      <w:numFmt w:val="bullet"/>
      <w:lvlText w:val="•"/>
      <w:lvlJc w:val="left"/>
      <w:pPr>
        <w:ind w:left="3210" w:hanging="144"/>
      </w:pPr>
      <w:rPr>
        <w:rFonts w:hint="default"/>
        <w:lang w:val="pl-PL" w:eastAsia="en-US" w:bidi="ar-SA"/>
      </w:rPr>
    </w:lvl>
    <w:lvl w:ilvl="5" w:tplc="C43833CC">
      <w:numFmt w:val="bullet"/>
      <w:lvlText w:val="•"/>
      <w:lvlJc w:val="left"/>
      <w:pPr>
        <w:ind w:left="4295" w:hanging="144"/>
      </w:pPr>
      <w:rPr>
        <w:rFonts w:hint="default"/>
        <w:lang w:val="pl-PL" w:eastAsia="en-US" w:bidi="ar-SA"/>
      </w:rPr>
    </w:lvl>
    <w:lvl w:ilvl="6" w:tplc="99AE1F8C">
      <w:numFmt w:val="bullet"/>
      <w:lvlText w:val="•"/>
      <w:lvlJc w:val="left"/>
      <w:pPr>
        <w:ind w:left="5380" w:hanging="144"/>
      </w:pPr>
      <w:rPr>
        <w:rFonts w:hint="default"/>
        <w:lang w:val="pl-PL" w:eastAsia="en-US" w:bidi="ar-SA"/>
      </w:rPr>
    </w:lvl>
    <w:lvl w:ilvl="7" w:tplc="B3DC8A84">
      <w:numFmt w:val="bullet"/>
      <w:lvlText w:val="•"/>
      <w:lvlJc w:val="left"/>
      <w:pPr>
        <w:ind w:left="6465" w:hanging="144"/>
      </w:pPr>
      <w:rPr>
        <w:rFonts w:hint="default"/>
        <w:lang w:val="pl-PL" w:eastAsia="en-US" w:bidi="ar-SA"/>
      </w:rPr>
    </w:lvl>
    <w:lvl w:ilvl="8" w:tplc="8B5E3546">
      <w:numFmt w:val="bullet"/>
      <w:lvlText w:val="•"/>
      <w:lvlJc w:val="left"/>
      <w:pPr>
        <w:ind w:left="7550" w:hanging="144"/>
      </w:pPr>
      <w:rPr>
        <w:rFonts w:hint="default"/>
        <w:lang w:val="pl-PL" w:eastAsia="en-US" w:bidi="ar-SA"/>
      </w:rPr>
    </w:lvl>
  </w:abstractNum>
  <w:abstractNum w:abstractNumId="14">
    <w:nsid w:val="0844417F"/>
    <w:multiLevelType w:val="hybridMultilevel"/>
    <w:tmpl w:val="647AFD00"/>
    <w:lvl w:ilvl="0" w:tplc="863AD2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642423"/>
    <w:multiLevelType w:val="hybridMultilevel"/>
    <w:tmpl w:val="16924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ED70B54"/>
    <w:multiLevelType w:val="hybridMultilevel"/>
    <w:tmpl w:val="928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741551"/>
    <w:multiLevelType w:val="hybridMultilevel"/>
    <w:tmpl w:val="9236AB10"/>
    <w:lvl w:ilvl="0" w:tplc="0CAC78DC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0F7F2184"/>
    <w:multiLevelType w:val="hybridMultilevel"/>
    <w:tmpl w:val="3B488C28"/>
    <w:lvl w:ilvl="0" w:tplc="0415000F">
      <w:start w:val="1"/>
      <w:numFmt w:val="decimal"/>
      <w:lvlText w:val="%1."/>
      <w:lvlJc w:val="left"/>
      <w:pPr>
        <w:ind w:left="898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9">
    <w:nsid w:val="13123BFC"/>
    <w:multiLevelType w:val="hybridMultilevel"/>
    <w:tmpl w:val="DA1E2B24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>
    <w:nsid w:val="1314278F"/>
    <w:multiLevelType w:val="hybridMultilevel"/>
    <w:tmpl w:val="B102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AD5173"/>
    <w:multiLevelType w:val="hybridMultilevel"/>
    <w:tmpl w:val="2EA24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FD971B4"/>
    <w:multiLevelType w:val="hybridMultilevel"/>
    <w:tmpl w:val="6B6463C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23B63F04"/>
    <w:multiLevelType w:val="hybridMultilevel"/>
    <w:tmpl w:val="9B06B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7812B7"/>
    <w:multiLevelType w:val="hybridMultilevel"/>
    <w:tmpl w:val="EBB63566"/>
    <w:lvl w:ilvl="0" w:tplc="E6F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364DA7"/>
    <w:multiLevelType w:val="hybridMultilevel"/>
    <w:tmpl w:val="881642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6">
    <w:nsid w:val="2E175A9C"/>
    <w:multiLevelType w:val="hybridMultilevel"/>
    <w:tmpl w:val="0098454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2E4C5E64"/>
    <w:multiLevelType w:val="hybridMultilevel"/>
    <w:tmpl w:val="80468CB0"/>
    <w:lvl w:ilvl="0" w:tplc="C3DA156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02744C"/>
    <w:multiLevelType w:val="hybridMultilevel"/>
    <w:tmpl w:val="A3BCD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1F55180"/>
    <w:multiLevelType w:val="hybridMultilevel"/>
    <w:tmpl w:val="E758A6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35D90DAA"/>
    <w:multiLevelType w:val="hybridMultilevel"/>
    <w:tmpl w:val="EE1EA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D34C1D"/>
    <w:multiLevelType w:val="hybridMultilevel"/>
    <w:tmpl w:val="5F5EF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563A33"/>
    <w:multiLevelType w:val="hybridMultilevel"/>
    <w:tmpl w:val="F3B2AEC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3502854"/>
    <w:multiLevelType w:val="hybridMultilevel"/>
    <w:tmpl w:val="9F6A5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052E99"/>
    <w:multiLevelType w:val="hybridMultilevel"/>
    <w:tmpl w:val="AD10C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9B11CE"/>
    <w:multiLevelType w:val="hybridMultilevel"/>
    <w:tmpl w:val="73EA47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8DB1F6D"/>
    <w:multiLevelType w:val="hybridMultilevel"/>
    <w:tmpl w:val="09F8B770"/>
    <w:lvl w:ilvl="0" w:tplc="E2C8C96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3DC4757"/>
    <w:multiLevelType w:val="hybridMultilevel"/>
    <w:tmpl w:val="3C644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A6875"/>
    <w:multiLevelType w:val="hybridMultilevel"/>
    <w:tmpl w:val="3BA0E53A"/>
    <w:lvl w:ilvl="0" w:tplc="91F857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55536"/>
    <w:multiLevelType w:val="hybridMultilevel"/>
    <w:tmpl w:val="B94E9C9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0">
    <w:nsid w:val="6E546E87"/>
    <w:multiLevelType w:val="hybridMultilevel"/>
    <w:tmpl w:val="B5E4730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6FA14A9E"/>
    <w:multiLevelType w:val="hybridMultilevel"/>
    <w:tmpl w:val="7B9468A6"/>
    <w:lvl w:ilvl="0" w:tplc="1332C15E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A2A57"/>
    <w:multiLevelType w:val="hybridMultilevel"/>
    <w:tmpl w:val="5F9A0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0F0DEF"/>
    <w:multiLevelType w:val="hybridMultilevel"/>
    <w:tmpl w:val="647AFD00"/>
    <w:lvl w:ilvl="0" w:tplc="863AD2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21711"/>
    <w:multiLevelType w:val="hybridMultilevel"/>
    <w:tmpl w:val="F732CB6C"/>
    <w:lvl w:ilvl="0" w:tplc="863AD2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E591F"/>
    <w:multiLevelType w:val="hybridMultilevel"/>
    <w:tmpl w:val="512A2F06"/>
    <w:lvl w:ilvl="0" w:tplc="9E5E2574">
      <w:start w:val="1"/>
      <w:numFmt w:val="lowerLetter"/>
      <w:lvlText w:val="%1)"/>
      <w:lvlJc w:val="left"/>
      <w:pPr>
        <w:ind w:left="703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6">
    <w:nsid w:val="7B7A54F4"/>
    <w:multiLevelType w:val="hybridMultilevel"/>
    <w:tmpl w:val="C4FC9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5663D"/>
    <w:multiLevelType w:val="hybridMultilevel"/>
    <w:tmpl w:val="6BD2B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26857"/>
    <w:multiLevelType w:val="hybridMultilevel"/>
    <w:tmpl w:val="54CA1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F12134"/>
    <w:multiLevelType w:val="multilevel"/>
    <w:tmpl w:val="DACC4F38"/>
    <w:lvl w:ilvl="0">
      <w:start w:val="1"/>
      <w:numFmt w:val="decimal"/>
      <w:lvlText w:val="%1.0"/>
      <w:lvlJc w:val="left"/>
      <w:pPr>
        <w:ind w:left="1410" w:hanging="141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2118" w:hanging="141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826" w:hanging="141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534" w:hanging="141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242" w:hanging="141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7"/>
  </w:num>
  <w:num w:numId="6">
    <w:abstractNumId w:val="26"/>
  </w:num>
  <w:num w:numId="7">
    <w:abstractNumId w:val="22"/>
  </w:num>
  <w:num w:numId="8">
    <w:abstractNumId w:val="36"/>
  </w:num>
  <w:num w:numId="9">
    <w:abstractNumId w:val="20"/>
  </w:num>
  <w:num w:numId="10">
    <w:abstractNumId w:val="47"/>
  </w:num>
  <w:num w:numId="11">
    <w:abstractNumId w:val="16"/>
  </w:num>
  <w:num w:numId="12">
    <w:abstractNumId w:val="40"/>
  </w:num>
  <w:num w:numId="13">
    <w:abstractNumId w:val="17"/>
  </w:num>
  <w:num w:numId="14">
    <w:abstractNumId w:val="42"/>
  </w:num>
  <w:num w:numId="15">
    <w:abstractNumId w:val="49"/>
  </w:num>
  <w:num w:numId="16">
    <w:abstractNumId w:val="21"/>
  </w:num>
  <w:num w:numId="17">
    <w:abstractNumId w:val="46"/>
  </w:num>
  <w:num w:numId="18">
    <w:abstractNumId w:val="32"/>
  </w:num>
  <w:num w:numId="19">
    <w:abstractNumId w:val="15"/>
  </w:num>
  <w:num w:numId="20">
    <w:abstractNumId w:val="44"/>
  </w:num>
  <w:num w:numId="21">
    <w:abstractNumId w:val="23"/>
  </w:num>
  <w:num w:numId="22">
    <w:abstractNumId w:val="30"/>
  </w:num>
  <w:num w:numId="23">
    <w:abstractNumId w:val="48"/>
  </w:num>
  <w:num w:numId="24">
    <w:abstractNumId w:val="35"/>
  </w:num>
  <w:num w:numId="25">
    <w:abstractNumId w:val="28"/>
  </w:num>
  <w:num w:numId="26">
    <w:abstractNumId w:val="14"/>
  </w:num>
  <w:num w:numId="27">
    <w:abstractNumId w:val="41"/>
  </w:num>
  <w:num w:numId="28">
    <w:abstractNumId w:val="29"/>
  </w:num>
  <w:num w:numId="29">
    <w:abstractNumId w:val="43"/>
  </w:num>
  <w:num w:numId="30">
    <w:abstractNumId w:val="13"/>
  </w:num>
  <w:num w:numId="31">
    <w:abstractNumId w:val="11"/>
  </w:num>
  <w:num w:numId="32">
    <w:abstractNumId w:val="31"/>
  </w:num>
  <w:num w:numId="33">
    <w:abstractNumId w:val="10"/>
  </w:num>
  <w:num w:numId="34">
    <w:abstractNumId w:val="39"/>
  </w:num>
  <w:num w:numId="35">
    <w:abstractNumId w:val="45"/>
  </w:num>
  <w:num w:numId="36">
    <w:abstractNumId w:val="12"/>
  </w:num>
  <w:num w:numId="37">
    <w:abstractNumId w:val="18"/>
  </w:num>
  <w:num w:numId="38">
    <w:abstractNumId w:val="25"/>
  </w:num>
  <w:num w:numId="39">
    <w:abstractNumId w:val="27"/>
  </w:num>
  <w:num w:numId="40">
    <w:abstractNumId w:val="34"/>
  </w:num>
  <w:num w:numId="41">
    <w:abstractNumId w:val="24"/>
  </w:num>
  <w:num w:numId="42">
    <w:abstractNumId w:val="33"/>
  </w:num>
  <w:num w:numId="43">
    <w:abstractNumId w:val="9"/>
  </w:num>
  <w:num w:numId="44">
    <w:abstractNumId w:val="38"/>
  </w:num>
  <w:num w:numId="45">
    <w:abstractNumId w:val="1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E53C6"/>
    <w:rsid w:val="00001436"/>
    <w:rsid w:val="00007EA6"/>
    <w:rsid w:val="00010909"/>
    <w:rsid w:val="00010DEF"/>
    <w:rsid w:val="00013E3C"/>
    <w:rsid w:val="000172A3"/>
    <w:rsid w:val="000210A8"/>
    <w:rsid w:val="0002623B"/>
    <w:rsid w:val="0003701C"/>
    <w:rsid w:val="00046407"/>
    <w:rsid w:val="00050C63"/>
    <w:rsid w:val="00053B42"/>
    <w:rsid w:val="0005792F"/>
    <w:rsid w:val="000579A1"/>
    <w:rsid w:val="00061C54"/>
    <w:rsid w:val="000662F1"/>
    <w:rsid w:val="000700B9"/>
    <w:rsid w:val="000756AD"/>
    <w:rsid w:val="00081F12"/>
    <w:rsid w:val="00090C30"/>
    <w:rsid w:val="0009599D"/>
    <w:rsid w:val="000A1C4F"/>
    <w:rsid w:val="000A33F6"/>
    <w:rsid w:val="000A6424"/>
    <w:rsid w:val="000A6AA6"/>
    <w:rsid w:val="000B2519"/>
    <w:rsid w:val="000B66D2"/>
    <w:rsid w:val="000B7484"/>
    <w:rsid w:val="000C3C6C"/>
    <w:rsid w:val="000C7837"/>
    <w:rsid w:val="000D4174"/>
    <w:rsid w:val="000D594F"/>
    <w:rsid w:val="000D5D98"/>
    <w:rsid w:val="000D5F1B"/>
    <w:rsid w:val="000D7E5E"/>
    <w:rsid w:val="000E5206"/>
    <w:rsid w:val="000E5AB9"/>
    <w:rsid w:val="000E672E"/>
    <w:rsid w:val="000F2A68"/>
    <w:rsid w:val="000F319D"/>
    <w:rsid w:val="000F546B"/>
    <w:rsid w:val="000F64BF"/>
    <w:rsid w:val="001041EE"/>
    <w:rsid w:val="0010494E"/>
    <w:rsid w:val="0010601C"/>
    <w:rsid w:val="0010655A"/>
    <w:rsid w:val="00113F95"/>
    <w:rsid w:val="001160D9"/>
    <w:rsid w:val="00126C76"/>
    <w:rsid w:val="001305A1"/>
    <w:rsid w:val="00131EC0"/>
    <w:rsid w:val="00143B89"/>
    <w:rsid w:val="00150964"/>
    <w:rsid w:val="00160CAB"/>
    <w:rsid w:val="00161C3D"/>
    <w:rsid w:val="00166FFF"/>
    <w:rsid w:val="00170456"/>
    <w:rsid w:val="001721BA"/>
    <w:rsid w:val="001755D4"/>
    <w:rsid w:val="001770FC"/>
    <w:rsid w:val="0019231D"/>
    <w:rsid w:val="00192DAD"/>
    <w:rsid w:val="00194AA4"/>
    <w:rsid w:val="00195B07"/>
    <w:rsid w:val="001A0B6A"/>
    <w:rsid w:val="001A0B8C"/>
    <w:rsid w:val="001A6691"/>
    <w:rsid w:val="001A7813"/>
    <w:rsid w:val="001B05B2"/>
    <w:rsid w:val="001B45B3"/>
    <w:rsid w:val="001D011D"/>
    <w:rsid w:val="001D07EF"/>
    <w:rsid w:val="001E3316"/>
    <w:rsid w:val="001F339A"/>
    <w:rsid w:val="001F4143"/>
    <w:rsid w:val="001F529D"/>
    <w:rsid w:val="001F5864"/>
    <w:rsid w:val="001F5D6B"/>
    <w:rsid w:val="00202CB2"/>
    <w:rsid w:val="00211A16"/>
    <w:rsid w:val="0021540B"/>
    <w:rsid w:val="00217F1C"/>
    <w:rsid w:val="00221570"/>
    <w:rsid w:val="002229DE"/>
    <w:rsid w:val="00242ABD"/>
    <w:rsid w:val="00244EB4"/>
    <w:rsid w:val="00252194"/>
    <w:rsid w:val="002532EB"/>
    <w:rsid w:val="002638EB"/>
    <w:rsid w:val="00267909"/>
    <w:rsid w:val="0027183D"/>
    <w:rsid w:val="00273AB0"/>
    <w:rsid w:val="00284AF4"/>
    <w:rsid w:val="00284D46"/>
    <w:rsid w:val="002920BA"/>
    <w:rsid w:val="002B3A92"/>
    <w:rsid w:val="002B5DE5"/>
    <w:rsid w:val="002C28DE"/>
    <w:rsid w:val="002C3D20"/>
    <w:rsid w:val="002C5C0C"/>
    <w:rsid w:val="002D0547"/>
    <w:rsid w:val="002D0FB7"/>
    <w:rsid w:val="002D5C42"/>
    <w:rsid w:val="002F3B73"/>
    <w:rsid w:val="002F520D"/>
    <w:rsid w:val="00301ADD"/>
    <w:rsid w:val="00302BF4"/>
    <w:rsid w:val="00304F77"/>
    <w:rsid w:val="00305CDB"/>
    <w:rsid w:val="0030681B"/>
    <w:rsid w:val="00307069"/>
    <w:rsid w:val="0030706A"/>
    <w:rsid w:val="00313002"/>
    <w:rsid w:val="00316E4F"/>
    <w:rsid w:val="003177E1"/>
    <w:rsid w:val="00323917"/>
    <w:rsid w:val="0033365F"/>
    <w:rsid w:val="0034068B"/>
    <w:rsid w:val="00342802"/>
    <w:rsid w:val="003468D8"/>
    <w:rsid w:val="00357055"/>
    <w:rsid w:val="00370AAD"/>
    <w:rsid w:val="00373CD4"/>
    <w:rsid w:val="00373EF9"/>
    <w:rsid w:val="00375297"/>
    <w:rsid w:val="00390A9D"/>
    <w:rsid w:val="003933E2"/>
    <w:rsid w:val="00393E5C"/>
    <w:rsid w:val="00396111"/>
    <w:rsid w:val="003A3B50"/>
    <w:rsid w:val="003B2602"/>
    <w:rsid w:val="003B3FA2"/>
    <w:rsid w:val="003B6B40"/>
    <w:rsid w:val="003C19E6"/>
    <w:rsid w:val="003C6AE4"/>
    <w:rsid w:val="003D3F3F"/>
    <w:rsid w:val="003F20DD"/>
    <w:rsid w:val="003F43CA"/>
    <w:rsid w:val="003F455B"/>
    <w:rsid w:val="003F65C4"/>
    <w:rsid w:val="00406B61"/>
    <w:rsid w:val="00406FB9"/>
    <w:rsid w:val="00420BD1"/>
    <w:rsid w:val="00421BF4"/>
    <w:rsid w:val="004273E5"/>
    <w:rsid w:val="00434BB9"/>
    <w:rsid w:val="004358EC"/>
    <w:rsid w:val="004373B8"/>
    <w:rsid w:val="0044092A"/>
    <w:rsid w:val="0044515C"/>
    <w:rsid w:val="004473C4"/>
    <w:rsid w:val="00466A1A"/>
    <w:rsid w:val="004676BD"/>
    <w:rsid w:val="004718ED"/>
    <w:rsid w:val="004733B8"/>
    <w:rsid w:val="004773F9"/>
    <w:rsid w:val="004802FA"/>
    <w:rsid w:val="004919FB"/>
    <w:rsid w:val="00491A7B"/>
    <w:rsid w:val="004939B9"/>
    <w:rsid w:val="004A48CB"/>
    <w:rsid w:val="004A566A"/>
    <w:rsid w:val="004B02A9"/>
    <w:rsid w:val="004C2D76"/>
    <w:rsid w:val="004D1C1F"/>
    <w:rsid w:val="004D1F97"/>
    <w:rsid w:val="004D51D3"/>
    <w:rsid w:val="004D5601"/>
    <w:rsid w:val="004E1C4A"/>
    <w:rsid w:val="004F2E60"/>
    <w:rsid w:val="004F5DAA"/>
    <w:rsid w:val="004F6AFE"/>
    <w:rsid w:val="00500318"/>
    <w:rsid w:val="00511682"/>
    <w:rsid w:val="00515FD9"/>
    <w:rsid w:val="00523354"/>
    <w:rsid w:val="00524DFC"/>
    <w:rsid w:val="00531853"/>
    <w:rsid w:val="005336A2"/>
    <w:rsid w:val="00537480"/>
    <w:rsid w:val="00547E63"/>
    <w:rsid w:val="00551251"/>
    <w:rsid w:val="00560AF0"/>
    <w:rsid w:val="00561CF5"/>
    <w:rsid w:val="0056356E"/>
    <w:rsid w:val="00581D2D"/>
    <w:rsid w:val="00584332"/>
    <w:rsid w:val="00584388"/>
    <w:rsid w:val="005917DA"/>
    <w:rsid w:val="005A099C"/>
    <w:rsid w:val="005A15D5"/>
    <w:rsid w:val="005A3C22"/>
    <w:rsid w:val="005A7665"/>
    <w:rsid w:val="005B1031"/>
    <w:rsid w:val="005C1D9D"/>
    <w:rsid w:val="005C2905"/>
    <w:rsid w:val="005C5F0F"/>
    <w:rsid w:val="005E2EDC"/>
    <w:rsid w:val="005E3773"/>
    <w:rsid w:val="005E47C4"/>
    <w:rsid w:val="005F2089"/>
    <w:rsid w:val="006029B9"/>
    <w:rsid w:val="00602E52"/>
    <w:rsid w:val="00607D47"/>
    <w:rsid w:val="00614272"/>
    <w:rsid w:val="00615510"/>
    <w:rsid w:val="00621D66"/>
    <w:rsid w:val="00635AF0"/>
    <w:rsid w:val="006432A8"/>
    <w:rsid w:val="00646890"/>
    <w:rsid w:val="006472B1"/>
    <w:rsid w:val="0065180F"/>
    <w:rsid w:val="00653499"/>
    <w:rsid w:val="0065537E"/>
    <w:rsid w:val="00660D00"/>
    <w:rsid w:val="00663506"/>
    <w:rsid w:val="00682E1C"/>
    <w:rsid w:val="00684DE7"/>
    <w:rsid w:val="00691256"/>
    <w:rsid w:val="006973BA"/>
    <w:rsid w:val="006A0F70"/>
    <w:rsid w:val="006A169F"/>
    <w:rsid w:val="006A3A4C"/>
    <w:rsid w:val="006A4A99"/>
    <w:rsid w:val="006A5457"/>
    <w:rsid w:val="006A7640"/>
    <w:rsid w:val="006B111D"/>
    <w:rsid w:val="006B36E2"/>
    <w:rsid w:val="006C0416"/>
    <w:rsid w:val="006C2CBE"/>
    <w:rsid w:val="006D1C62"/>
    <w:rsid w:val="006E240A"/>
    <w:rsid w:val="006E30C6"/>
    <w:rsid w:val="006F258F"/>
    <w:rsid w:val="006F3DA8"/>
    <w:rsid w:val="006F5D49"/>
    <w:rsid w:val="00702859"/>
    <w:rsid w:val="00703AD1"/>
    <w:rsid w:val="00711BA9"/>
    <w:rsid w:val="00715F27"/>
    <w:rsid w:val="00716C79"/>
    <w:rsid w:val="00721336"/>
    <w:rsid w:val="00724E21"/>
    <w:rsid w:val="007278CF"/>
    <w:rsid w:val="00742270"/>
    <w:rsid w:val="00782245"/>
    <w:rsid w:val="0078510F"/>
    <w:rsid w:val="00785445"/>
    <w:rsid w:val="007874AC"/>
    <w:rsid w:val="00792618"/>
    <w:rsid w:val="00795AB2"/>
    <w:rsid w:val="007B2410"/>
    <w:rsid w:val="007B75D6"/>
    <w:rsid w:val="007C1834"/>
    <w:rsid w:val="007C35EB"/>
    <w:rsid w:val="007C3F04"/>
    <w:rsid w:val="007D0B93"/>
    <w:rsid w:val="007F1543"/>
    <w:rsid w:val="00807240"/>
    <w:rsid w:val="008077D9"/>
    <w:rsid w:val="00814AD8"/>
    <w:rsid w:val="00815F73"/>
    <w:rsid w:val="00822B80"/>
    <w:rsid w:val="008258BC"/>
    <w:rsid w:val="008341C1"/>
    <w:rsid w:val="0083450F"/>
    <w:rsid w:val="0083579E"/>
    <w:rsid w:val="00835CCC"/>
    <w:rsid w:val="00842598"/>
    <w:rsid w:val="00857D91"/>
    <w:rsid w:val="00862860"/>
    <w:rsid w:val="00862BF2"/>
    <w:rsid w:val="00862D27"/>
    <w:rsid w:val="00875A3C"/>
    <w:rsid w:val="00877FBF"/>
    <w:rsid w:val="00880C02"/>
    <w:rsid w:val="00882CE7"/>
    <w:rsid w:val="008A7867"/>
    <w:rsid w:val="008B43AA"/>
    <w:rsid w:val="008B4BD7"/>
    <w:rsid w:val="008B5C24"/>
    <w:rsid w:val="008C08A6"/>
    <w:rsid w:val="008C4341"/>
    <w:rsid w:val="008D1900"/>
    <w:rsid w:val="008D624B"/>
    <w:rsid w:val="008D73A3"/>
    <w:rsid w:val="008E07EE"/>
    <w:rsid w:val="008E30BB"/>
    <w:rsid w:val="008E6666"/>
    <w:rsid w:val="008F2772"/>
    <w:rsid w:val="008F3396"/>
    <w:rsid w:val="008F5A35"/>
    <w:rsid w:val="00901852"/>
    <w:rsid w:val="0090796C"/>
    <w:rsid w:val="0091215A"/>
    <w:rsid w:val="009150A8"/>
    <w:rsid w:val="00930686"/>
    <w:rsid w:val="00930781"/>
    <w:rsid w:val="009320AB"/>
    <w:rsid w:val="00934203"/>
    <w:rsid w:val="0094324A"/>
    <w:rsid w:val="00946126"/>
    <w:rsid w:val="0094681F"/>
    <w:rsid w:val="00960565"/>
    <w:rsid w:val="009607A6"/>
    <w:rsid w:val="00971ED0"/>
    <w:rsid w:val="00974A24"/>
    <w:rsid w:val="009757FB"/>
    <w:rsid w:val="0097720C"/>
    <w:rsid w:val="00977224"/>
    <w:rsid w:val="0098643C"/>
    <w:rsid w:val="009913A1"/>
    <w:rsid w:val="0099162F"/>
    <w:rsid w:val="00997F61"/>
    <w:rsid w:val="009A1E18"/>
    <w:rsid w:val="009A57FB"/>
    <w:rsid w:val="009B072A"/>
    <w:rsid w:val="009B2185"/>
    <w:rsid w:val="009C22EE"/>
    <w:rsid w:val="009C260F"/>
    <w:rsid w:val="009C42DD"/>
    <w:rsid w:val="009C682C"/>
    <w:rsid w:val="009D1F8C"/>
    <w:rsid w:val="009E6ADB"/>
    <w:rsid w:val="009F1761"/>
    <w:rsid w:val="009F438E"/>
    <w:rsid w:val="00A175F9"/>
    <w:rsid w:val="00A2193C"/>
    <w:rsid w:val="00A30403"/>
    <w:rsid w:val="00A3072B"/>
    <w:rsid w:val="00A30C7C"/>
    <w:rsid w:val="00A35EF7"/>
    <w:rsid w:val="00A461B1"/>
    <w:rsid w:val="00A527C6"/>
    <w:rsid w:val="00A52E97"/>
    <w:rsid w:val="00A5307B"/>
    <w:rsid w:val="00A5755B"/>
    <w:rsid w:val="00A636FC"/>
    <w:rsid w:val="00A6395F"/>
    <w:rsid w:val="00A65D2D"/>
    <w:rsid w:val="00A6715B"/>
    <w:rsid w:val="00A7011A"/>
    <w:rsid w:val="00A73388"/>
    <w:rsid w:val="00A73522"/>
    <w:rsid w:val="00A85C25"/>
    <w:rsid w:val="00A9081D"/>
    <w:rsid w:val="00AA307B"/>
    <w:rsid w:val="00AA3291"/>
    <w:rsid w:val="00AB3965"/>
    <w:rsid w:val="00AB3F30"/>
    <w:rsid w:val="00AC4E64"/>
    <w:rsid w:val="00AC7853"/>
    <w:rsid w:val="00AD0899"/>
    <w:rsid w:val="00AD1C3B"/>
    <w:rsid w:val="00AE2124"/>
    <w:rsid w:val="00AE67F4"/>
    <w:rsid w:val="00B06714"/>
    <w:rsid w:val="00B14F95"/>
    <w:rsid w:val="00B15D60"/>
    <w:rsid w:val="00B257F5"/>
    <w:rsid w:val="00B3290E"/>
    <w:rsid w:val="00B3551D"/>
    <w:rsid w:val="00B4235B"/>
    <w:rsid w:val="00B444B1"/>
    <w:rsid w:val="00B4674F"/>
    <w:rsid w:val="00B4692D"/>
    <w:rsid w:val="00B47C11"/>
    <w:rsid w:val="00B60F2F"/>
    <w:rsid w:val="00B6467A"/>
    <w:rsid w:val="00B66489"/>
    <w:rsid w:val="00B6762F"/>
    <w:rsid w:val="00B818FD"/>
    <w:rsid w:val="00B83573"/>
    <w:rsid w:val="00B853E7"/>
    <w:rsid w:val="00B85B71"/>
    <w:rsid w:val="00B85CDC"/>
    <w:rsid w:val="00B86C2B"/>
    <w:rsid w:val="00BA5BB0"/>
    <w:rsid w:val="00BB3C36"/>
    <w:rsid w:val="00BB48C6"/>
    <w:rsid w:val="00BB53AE"/>
    <w:rsid w:val="00BC4F9B"/>
    <w:rsid w:val="00BD3951"/>
    <w:rsid w:val="00BD4FBE"/>
    <w:rsid w:val="00BE1806"/>
    <w:rsid w:val="00BE63AE"/>
    <w:rsid w:val="00BF20BF"/>
    <w:rsid w:val="00C11DA7"/>
    <w:rsid w:val="00C2133D"/>
    <w:rsid w:val="00C2187D"/>
    <w:rsid w:val="00C31484"/>
    <w:rsid w:val="00C315D9"/>
    <w:rsid w:val="00C35BB3"/>
    <w:rsid w:val="00C370F1"/>
    <w:rsid w:val="00C40A7E"/>
    <w:rsid w:val="00C43FCA"/>
    <w:rsid w:val="00C459CC"/>
    <w:rsid w:val="00C47166"/>
    <w:rsid w:val="00C50A17"/>
    <w:rsid w:val="00C54C42"/>
    <w:rsid w:val="00C767DF"/>
    <w:rsid w:val="00C81FC2"/>
    <w:rsid w:val="00C8690C"/>
    <w:rsid w:val="00CA70E3"/>
    <w:rsid w:val="00CB6534"/>
    <w:rsid w:val="00CC36A1"/>
    <w:rsid w:val="00CC386E"/>
    <w:rsid w:val="00CC6AB8"/>
    <w:rsid w:val="00CC6E4A"/>
    <w:rsid w:val="00CD2363"/>
    <w:rsid w:val="00CE1FA6"/>
    <w:rsid w:val="00CE29A2"/>
    <w:rsid w:val="00CE31C4"/>
    <w:rsid w:val="00CE4814"/>
    <w:rsid w:val="00D02B36"/>
    <w:rsid w:val="00D0649A"/>
    <w:rsid w:val="00D13A6E"/>
    <w:rsid w:val="00D17DED"/>
    <w:rsid w:val="00D2256F"/>
    <w:rsid w:val="00D23302"/>
    <w:rsid w:val="00D423F1"/>
    <w:rsid w:val="00D444A5"/>
    <w:rsid w:val="00D53636"/>
    <w:rsid w:val="00D55869"/>
    <w:rsid w:val="00D56D23"/>
    <w:rsid w:val="00D62611"/>
    <w:rsid w:val="00D63C75"/>
    <w:rsid w:val="00D67A40"/>
    <w:rsid w:val="00D85705"/>
    <w:rsid w:val="00D90176"/>
    <w:rsid w:val="00D90F92"/>
    <w:rsid w:val="00D96461"/>
    <w:rsid w:val="00D968BD"/>
    <w:rsid w:val="00DA0155"/>
    <w:rsid w:val="00DA4DD4"/>
    <w:rsid w:val="00DA6CE0"/>
    <w:rsid w:val="00DB4EA0"/>
    <w:rsid w:val="00DB5B38"/>
    <w:rsid w:val="00DC37C0"/>
    <w:rsid w:val="00DD14FB"/>
    <w:rsid w:val="00DD6444"/>
    <w:rsid w:val="00DE3959"/>
    <w:rsid w:val="00DE421A"/>
    <w:rsid w:val="00DE5DFB"/>
    <w:rsid w:val="00DE7772"/>
    <w:rsid w:val="00E04361"/>
    <w:rsid w:val="00E06EB4"/>
    <w:rsid w:val="00E127B1"/>
    <w:rsid w:val="00E128B8"/>
    <w:rsid w:val="00E12FFA"/>
    <w:rsid w:val="00E1372A"/>
    <w:rsid w:val="00E15867"/>
    <w:rsid w:val="00E16284"/>
    <w:rsid w:val="00E16599"/>
    <w:rsid w:val="00E20A32"/>
    <w:rsid w:val="00E223A8"/>
    <w:rsid w:val="00E31B98"/>
    <w:rsid w:val="00E32105"/>
    <w:rsid w:val="00E35481"/>
    <w:rsid w:val="00E35B16"/>
    <w:rsid w:val="00E378BF"/>
    <w:rsid w:val="00E42BFD"/>
    <w:rsid w:val="00E44175"/>
    <w:rsid w:val="00E455BF"/>
    <w:rsid w:val="00E46CC6"/>
    <w:rsid w:val="00E51C16"/>
    <w:rsid w:val="00E54168"/>
    <w:rsid w:val="00E60CDE"/>
    <w:rsid w:val="00E8007F"/>
    <w:rsid w:val="00E83DFF"/>
    <w:rsid w:val="00E844DD"/>
    <w:rsid w:val="00E8756D"/>
    <w:rsid w:val="00EA085F"/>
    <w:rsid w:val="00EA6CEC"/>
    <w:rsid w:val="00EB3248"/>
    <w:rsid w:val="00EC25F3"/>
    <w:rsid w:val="00ED2D0E"/>
    <w:rsid w:val="00ED3A77"/>
    <w:rsid w:val="00EE1A2D"/>
    <w:rsid w:val="00EE53C6"/>
    <w:rsid w:val="00EE5D9D"/>
    <w:rsid w:val="00F01395"/>
    <w:rsid w:val="00F06B20"/>
    <w:rsid w:val="00F16A40"/>
    <w:rsid w:val="00F23B48"/>
    <w:rsid w:val="00F26D01"/>
    <w:rsid w:val="00F27FFD"/>
    <w:rsid w:val="00F37104"/>
    <w:rsid w:val="00F37182"/>
    <w:rsid w:val="00F44CF5"/>
    <w:rsid w:val="00F5124B"/>
    <w:rsid w:val="00F5245A"/>
    <w:rsid w:val="00F5681C"/>
    <w:rsid w:val="00F57608"/>
    <w:rsid w:val="00F70571"/>
    <w:rsid w:val="00F71AFA"/>
    <w:rsid w:val="00F75B85"/>
    <w:rsid w:val="00F811A5"/>
    <w:rsid w:val="00F81DAA"/>
    <w:rsid w:val="00F823C0"/>
    <w:rsid w:val="00F8610D"/>
    <w:rsid w:val="00F95277"/>
    <w:rsid w:val="00F956E9"/>
    <w:rsid w:val="00FA518B"/>
    <w:rsid w:val="00FB0600"/>
    <w:rsid w:val="00FB127B"/>
    <w:rsid w:val="00FC0A2E"/>
    <w:rsid w:val="00FC1364"/>
    <w:rsid w:val="00FC772C"/>
    <w:rsid w:val="00FE1E71"/>
    <w:rsid w:val="00FE78BD"/>
    <w:rsid w:val="00FF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4AC"/>
  </w:style>
  <w:style w:type="paragraph" w:styleId="Nagwek2">
    <w:name w:val="heading 2"/>
    <w:basedOn w:val="Normalny"/>
    <w:next w:val="Normalny"/>
    <w:link w:val="Nagwek2Znak"/>
    <w:qFormat/>
    <w:rsid w:val="00EE53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E53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E53C6"/>
  </w:style>
  <w:style w:type="character" w:styleId="Numerstrony">
    <w:name w:val="page number"/>
    <w:basedOn w:val="Domylnaczcionkaakapitu"/>
    <w:semiHidden/>
    <w:rsid w:val="00EE53C6"/>
  </w:style>
  <w:style w:type="paragraph" w:styleId="Nagwek">
    <w:name w:val="header"/>
    <w:basedOn w:val="Normalny"/>
    <w:link w:val="NagwekZnak"/>
    <w:uiPriority w:val="99"/>
    <w:rsid w:val="00EE53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E53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basedOn w:val="Domylnaczcionkaakapitu"/>
    <w:qFormat/>
    <w:rsid w:val="00EE53C6"/>
    <w:rPr>
      <w:b/>
      <w:bCs/>
      <w:i w:val="0"/>
      <w:iCs w:val="0"/>
    </w:rPr>
  </w:style>
  <w:style w:type="paragraph" w:styleId="Akapitzlist">
    <w:name w:val="List Paragraph"/>
    <w:basedOn w:val="Normalny"/>
    <w:uiPriority w:val="1"/>
    <w:qFormat/>
    <w:rsid w:val="00EE53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6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2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D66"/>
  </w:style>
  <w:style w:type="table" w:styleId="Tabela-Siatka">
    <w:name w:val="Table Grid"/>
    <w:basedOn w:val="Standardowy"/>
    <w:uiPriority w:val="59"/>
    <w:rsid w:val="0037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2">
    <w:name w:val="Light List Accent 2"/>
    <w:basedOn w:val="Standardowy"/>
    <w:uiPriority w:val="61"/>
    <w:rsid w:val="00370A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oprawka">
    <w:name w:val="Revision"/>
    <w:hidden/>
    <w:uiPriority w:val="99"/>
    <w:semiHidden/>
    <w:rsid w:val="002F3B73"/>
    <w:pPr>
      <w:spacing w:after="0" w:line="240" w:lineRule="auto"/>
    </w:pPr>
  </w:style>
  <w:style w:type="paragraph" w:customStyle="1" w:styleId="Default">
    <w:name w:val="Default"/>
    <w:rsid w:val="005E2ED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D14F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D14FB"/>
    <w:rPr>
      <w:rFonts w:ascii="Cambria" w:eastAsia="Cambria" w:hAnsi="Cambria" w:cs="Cambria"/>
      <w:sz w:val="20"/>
      <w:szCs w:val="20"/>
    </w:rPr>
  </w:style>
  <w:style w:type="paragraph" w:customStyle="1" w:styleId="Nagwek21">
    <w:name w:val="Nagłówek 21"/>
    <w:basedOn w:val="Normalny"/>
    <w:uiPriority w:val="1"/>
    <w:qFormat/>
    <w:rsid w:val="00DD14FB"/>
    <w:pPr>
      <w:widowControl w:val="0"/>
      <w:autoSpaceDE w:val="0"/>
      <w:autoSpaceDN w:val="0"/>
      <w:spacing w:before="119" w:after="0" w:line="240" w:lineRule="auto"/>
      <w:ind w:left="178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682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EE1A2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cksokol.pl/ochrona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13B8-526E-4A03-B782-BDF7A034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11</Pages>
  <Words>3802</Words>
  <Characters>22817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MALCZAK</Company>
  <LinksUpToDate>false</LinksUpToDate>
  <CharactersWithSpaces>26566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Malczakowie</dc:creator>
  <cp:lastModifiedBy>Małgorzata Haza</cp:lastModifiedBy>
  <cp:revision>97</cp:revision>
  <cp:lastPrinted>2022-03-11T08:45:00Z</cp:lastPrinted>
  <dcterms:created xsi:type="dcterms:W3CDTF">2019-07-08T10:52:00Z</dcterms:created>
  <dcterms:modified xsi:type="dcterms:W3CDTF">2022-03-24T10:29:00Z</dcterms:modified>
</cp:coreProperties>
</file>